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84F5" w14:textId="77777777" w:rsidR="00C00EAC" w:rsidRPr="005B102B" w:rsidRDefault="00C00EAC" w:rsidP="00C00EAC">
      <w:pPr>
        <w:ind w:left="1440" w:hanging="1440"/>
        <w:rPr>
          <w:sz w:val="22"/>
          <w:szCs w:val="22"/>
        </w:rPr>
      </w:pPr>
      <w:r w:rsidRPr="005B102B">
        <w:rPr>
          <w:sz w:val="22"/>
          <w:szCs w:val="22"/>
        </w:rPr>
        <w:object w:dxaOrig="11796" w:dyaOrig="400" w14:anchorId="46B3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95pt;height:20.05pt" o:ole="" fillcolor="window">
            <v:imagedata r:id="rId7" o:title=""/>
          </v:shape>
          <o:OLEObject Type="Embed" ProgID="MSDraw" ShapeID="_x0000_i1025" DrawAspect="Content" ObjectID="_1809169975" r:id="rId8">
            <o:FieldCodes>\* mergeformat</o:FieldCodes>
          </o:OLEObject>
        </w:object>
      </w:r>
    </w:p>
    <w:p w14:paraId="0D6699E7" w14:textId="77777777" w:rsidR="00C00EAC" w:rsidRDefault="00C00EAC" w:rsidP="00C00EAC">
      <w:pPr>
        <w:tabs>
          <w:tab w:val="left" w:pos="3510"/>
        </w:tabs>
        <w:rPr>
          <w:rFonts w:cs="Arial"/>
          <w:color w:val="FF0000"/>
          <w:sz w:val="20"/>
        </w:rPr>
      </w:pPr>
    </w:p>
    <w:p w14:paraId="342ADFCD" w14:textId="77777777" w:rsidR="00C00EAC" w:rsidRDefault="00C00EAC" w:rsidP="00C00EAC">
      <w:pPr>
        <w:tabs>
          <w:tab w:val="left" w:pos="3510"/>
        </w:tabs>
        <w:rPr>
          <w:rFonts w:cs="Arial"/>
          <w:color w:val="FF0000"/>
          <w:sz w:val="20"/>
        </w:rPr>
      </w:pPr>
    </w:p>
    <w:p w14:paraId="6BD88DBE" w14:textId="77777777" w:rsidR="00C00EAC" w:rsidRPr="00BA6AE8" w:rsidRDefault="00C00EAC" w:rsidP="00C00EAC">
      <w:pPr>
        <w:tabs>
          <w:tab w:val="left" w:pos="3510"/>
        </w:tabs>
        <w:rPr>
          <w:rFonts w:cs="Arial"/>
          <w:color w:val="FF0000"/>
          <w:sz w:val="20"/>
        </w:rPr>
      </w:pPr>
    </w:p>
    <w:p w14:paraId="6DC29CCB" w14:textId="7ACA5096" w:rsidR="00C00EAC" w:rsidRPr="00BA6AE8" w:rsidRDefault="00C00EAC" w:rsidP="00C00EAC">
      <w:pPr>
        <w:tabs>
          <w:tab w:val="left" w:pos="3510"/>
        </w:tabs>
        <w:rPr>
          <w:rFonts w:cs="Arial"/>
          <w:sz w:val="20"/>
        </w:rPr>
      </w:pPr>
      <w:r>
        <w:rPr>
          <w:rFonts w:cs="Arial"/>
          <w:sz w:val="20"/>
        </w:rPr>
        <w:t>May</w:t>
      </w:r>
      <w:r w:rsidRPr="00BA6AE8">
        <w:rPr>
          <w:rFonts w:cs="Arial"/>
          <w:sz w:val="20"/>
        </w:rPr>
        <w:t xml:space="preserve"> </w:t>
      </w:r>
      <w:r>
        <w:rPr>
          <w:rFonts w:cs="Arial"/>
          <w:sz w:val="20"/>
        </w:rPr>
        <w:t>1</w:t>
      </w:r>
      <w:r w:rsidRPr="00BA6AE8">
        <w:rPr>
          <w:rFonts w:cs="Arial"/>
          <w:sz w:val="20"/>
        </w:rPr>
        <w:t>, 202</w:t>
      </w:r>
      <w:r>
        <w:rPr>
          <w:rFonts w:cs="Arial"/>
          <w:sz w:val="20"/>
        </w:rPr>
        <w:t>5</w:t>
      </w:r>
    </w:p>
    <w:p w14:paraId="5E0611CE" w14:textId="77777777" w:rsidR="00C00EAC" w:rsidRPr="00BA6AE8" w:rsidRDefault="00C00EAC" w:rsidP="00C00EAC">
      <w:pPr>
        <w:tabs>
          <w:tab w:val="left" w:pos="3510"/>
        </w:tabs>
        <w:contextualSpacing/>
        <w:rPr>
          <w:rFonts w:cs="Arial"/>
          <w:sz w:val="20"/>
        </w:rPr>
      </w:pPr>
    </w:p>
    <w:p w14:paraId="29E5E1A1" w14:textId="77777777" w:rsidR="00C00EAC" w:rsidRPr="00BA6AE8" w:rsidRDefault="00C00EAC" w:rsidP="00C00EAC">
      <w:pPr>
        <w:tabs>
          <w:tab w:val="left" w:pos="3510"/>
        </w:tabs>
        <w:contextualSpacing/>
        <w:rPr>
          <w:rFonts w:cs="Arial"/>
          <w:sz w:val="20"/>
        </w:rPr>
      </w:pPr>
    </w:p>
    <w:p w14:paraId="730DB680" w14:textId="77777777" w:rsidR="00C00EAC" w:rsidRPr="00BA6AE8" w:rsidRDefault="00C00EAC" w:rsidP="00C00EAC">
      <w:pPr>
        <w:tabs>
          <w:tab w:val="left" w:pos="3510"/>
        </w:tabs>
        <w:contextualSpacing/>
        <w:rPr>
          <w:rFonts w:cs="Arial"/>
          <w:sz w:val="20"/>
        </w:rPr>
      </w:pPr>
    </w:p>
    <w:p w14:paraId="701F449C" w14:textId="77777777" w:rsidR="00C00EAC" w:rsidRPr="00BA6AE8" w:rsidRDefault="00C00EAC" w:rsidP="00C00EAC">
      <w:pPr>
        <w:spacing w:after="182" w:line="216" w:lineRule="auto"/>
        <w:ind w:right="2093"/>
        <w:contextualSpacing/>
        <w:rPr>
          <w:rFonts w:cs="Arial"/>
          <w:sz w:val="20"/>
        </w:rPr>
      </w:pPr>
      <w:r w:rsidRPr="00BA6AE8">
        <w:rPr>
          <w:rFonts w:cs="Arial"/>
          <w:sz w:val="20"/>
        </w:rPr>
        <w:t>VICE PRESIDENTS, AREA RETAIL AND DELIVERY OPERATIONS</w:t>
      </w:r>
    </w:p>
    <w:p w14:paraId="7A97F51A" w14:textId="77777777" w:rsidR="00C00EAC" w:rsidRPr="00BA6AE8" w:rsidRDefault="00C00EAC" w:rsidP="00C00EAC">
      <w:pPr>
        <w:spacing w:after="182" w:line="216" w:lineRule="auto"/>
        <w:ind w:right="2093"/>
        <w:contextualSpacing/>
        <w:rPr>
          <w:rFonts w:cs="Arial"/>
          <w:sz w:val="20"/>
        </w:rPr>
      </w:pPr>
      <w:r w:rsidRPr="00BA6AE8">
        <w:rPr>
          <w:rFonts w:cs="Arial"/>
          <w:sz w:val="20"/>
        </w:rPr>
        <w:t>VICE PRESIDENTS, REGIONAL PROCESSING OPERATIONS</w:t>
      </w:r>
    </w:p>
    <w:p w14:paraId="32A2DDF5" w14:textId="77777777" w:rsidR="00C00EAC" w:rsidRPr="00BA6AE8" w:rsidRDefault="00C00EAC" w:rsidP="00C00EAC">
      <w:pPr>
        <w:contextualSpacing/>
        <w:rPr>
          <w:rFonts w:cs="Arial"/>
          <w:sz w:val="20"/>
        </w:rPr>
      </w:pPr>
    </w:p>
    <w:p w14:paraId="2D29CF0E" w14:textId="77777777" w:rsidR="00C00EAC" w:rsidRPr="00BA6AE8" w:rsidRDefault="00C00EAC" w:rsidP="00C00EAC">
      <w:pPr>
        <w:tabs>
          <w:tab w:val="left" w:pos="1080"/>
          <w:tab w:val="left" w:pos="3420"/>
          <w:tab w:val="left" w:pos="3510"/>
        </w:tabs>
        <w:contextualSpacing/>
        <w:rPr>
          <w:rFonts w:cs="Arial"/>
          <w:b/>
          <w:bCs/>
          <w:sz w:val="20"/>
        </w:rPr>
      </w:pPr>
      <w:r w:rsidRPr="00BA6AE8">
        <w:rPr>
          <w:rFonts w:cs="Arial"/>
          <w:sz w:val="20"/>
        </w:rPr>
        <w:t>SUBJECT:</w:t>
      </w:r>
      <w:r w:rsidRPr="00BA6AE8">
        <w:rPr>
          <w:rFonts w:cs="Arial"/>
          <w:sz w:val="20"/>
        </w:rPr>
        <w:tab/>
      </w:r>
      <w:r w:rsidRPr="00BA6AE8">
        <w:rPr>
          <w:rFonts w:cs="Arial"/>
          <w:b/>
          <w:bCs/>
          <w:sz w:val="20"/>
        </w:rPr>
        <w:t>Operations Policy for the Memorial Day Holiday, Monday, May 2</w:t>
      </w:r>
      <w:r>
        <w:rPr>
          <w:rFonts w:cs="Arial"/>
          <w:b/>
          <w:bCs/>
          <w:sz w:val="20"/>
        </w:rPr>
        <w:t>6</w:t>
      </w:r>
      <w:r w:rsidRPr="00BA6AE8">
        <w:rPr>
          <w:rFonts w:cs="Arial"/>
          <w:b/>
          <w:bCs/>
          <w:sz w:val="20"/>
        </w:rPr>
        <w:t>, 202</w:t>
      </w:r>
      <w:r>
        <w:rPr>
          <w:rFonts w:cs="Arial"/>
          <w:b/>
          <w:bCs/>
          <w:sz w:val="20"/>
        </w:rPr>
        <w:t>5</w:t>
      </w:r>
    </w:p>
    <w:p w14:paraId="37F917C4" w14:textId="77777777" w:rsidR="00C00EAC" w:rsidRPr="00BA6AE8" w:rsidRDefault="00C00EAC" w:rsidP="00C00EAC">
      <w:pPr>
        <w:contextualSpacing/>
        <w:rPr>
          <w:rFonts w:cs="Arial"/>
          <w:sz w:val="20"/>
        </w:rPr>
      </w:pPr>
    </w:p>
    <w:p w14:paraId="6A117F36" w14:textId="77777777" w:rsidR="00C00EAC" w:rsidRPr="00BA6AE8" w:rsidRDefault="00C00EAC" w:rsidP="00C00EAC">
      <w:pPr>
        <w:contextualSpacing/>
        <w:rPr>
          <w:rFonts w:cs="Arial"/>
          <w:sz w:val="20"/>
        </w:rPr>
      </w:pPr>
    </w:p>
    <w:p w14:paraId="3C4A1F9F" w14:textId="77777777" w:rsidR="00C00EAC" w:rsidRPr="00BA6AE8" w:rsidRDefault="00C00EAC" w:rsidP="00C00EAC">
      <w:pPr>
        <w:contextualSpacing/>
        <w:rPr>
          <w:rFonts w:cs="Arial"/>
          <w:sz w:val="20"/>
        </w:rPr>
      </w:pPr>
      <w:r w:rsidRPr="7BAD2E55">
        <w:rPr>
          <w:rFonts w:cs="Arial"/>
          <w:sz w:val="20"/>
        </w:rPr>
        <w:t xml:space="preserve">This memorandum provides general operating policy and holiday planning guidance for the upcoming 2025 Memorial Day Holiday (observed on Monday, May 26, 2025). Service levels for this holiday are displayed in Exhibit 125.22 of the </w:t>
      </w:r>
      <w:r w:rsidRPr="7BAD2E55">
        <w:rPr>
          <w:rFonts w:cs="Arial"/>
          <w:i/>
          <w:iCs/>
          <w:sz w:val="20"/>
        </w:rPr>
        <w:t xml:space="preserve">Postal Operations Manual </w:t>
      </w:r>
      <w:r w:rsidRPr="7BAD2E55">
        <w:rPr>
          <w:rFonts w:cs="Arial"/>
          <w:sz w:val="20"/>
        </w:rPr>
        <w:t>(POM).</w:t>
      </w:r>
    </w:p>
    <w:p w14:paraId="02ABEAE9" w14:textId="77777777" w:rsidR="00C00EAC" w:rsidRPr="00BA6AE8" w:rsidRDefault="00C00EAC" w:rsidP="00C00EAC">
      <w:pPr>
        <w:contextualSpacing/>
        <w:rPr>
          <w:rFonts w:cs="Arial"/>
          <w:sz w:val="20"/>
        </w:rPr>
      </w:pPr>
    </w:p>
    <w:p w14:paraId="185F9F73" w14:textId="77777777" w:rsidR="00C00EAC" w:rsidRPr="00BA6AE8" w:rsidRDefault="00C00EAC" w:rsidP="00C00EAC">
      <w:pPr>
        <w:autoSpaceDE w:val="0"/>
        <w:autoSpaceDN w:val="0"/>
        <w:adjustRightInd w:val="0"/>
        <w:contextualSpacing/>
        <w:rPr>
          <w:rFonts w:cs="Arial"/>
          <w:sz w:val="20"/>
        </w:rPr>
      </w:pPr>
      <w:r w:rsidRPr="00BA6AE8">
        <w:rPr>
          <w:rFonts w:cs="Arial"/>
          <w:b/>
          <w:bCs/>
          <w:sz w:val="20"/>
        </w:rPr>
        <w:t>Memorial Day</w:t>
      </w:r>
      <w:r w:rsidRPr="00BA6AE8">
        <w:rPr>
          <w:rFonts w:cs="Arial"/>
          <w:sz w:val="20"/>
        </w:rPr>
        <w:t xml:space="preserve"> is a widely observed holiday, which means that many businesses are closed and not producing outgoing mail. There will be no regular delivery service except for Holiday Premium Priority Mail Express and Holiday Same Day Package delivery. Personnel on duty should check collection boxes at Post Office, lobby drops and Self-Service Kiosks (SSKs) for overflow on Monday, May 2</w:t>
      </w:r>
      <w:r>
        <w:rPr>
          <w:rFonts w:cs="Arial"/>
          <w:sz w:val="20"/>
        </w:rPr>
        <w:t>6</w:t>
      </w:r>
      <w:r w:rsidRPr="00BA6AE8">
        <w:rPr>
          <w:rFonts w:cs="Arial"/>
          <w:sz w:val="20"/>
        </w:rPr>
        <w:t>, 202</w:t>
      </w:r>
      <w:r>
        <w:rPr>
          <w:rFonts w:cs="Arial"/>
          <w:sz w:val="20"/>
        </w:rPr>
        <w:t>5</w:t>
      </w:r>
      <w:r w:rsidRPr="00BA6AE8">
        <w:rPr>
          <w:rFonts w:cs="Arial"/>
          <w:sz w:val="20"/>
        </w:rPr>
        <w:t>.</w:t>
      </w:r>
    </w:p>
    <w:p w14:paraId="2774B81A" w14:textId="77777777" w:rsidR="00C00EAC" w:rsidRDefault="00C00EAC" w:rsidP="00C00EAC">
      <w:pPr>
        <w:autoSpaceDE w:val="0"/>
        <w:autoSpaceDN w:val="0"/>
        <w:adjustRightInd w:val="0"/>
        <w:contextualSpacing/>
        <w:rPr>
          <w:rFonts w:cs="Arial"/>
          <w:sz w:val="20"/>
        </w:rPr>
      </w:pPr>
    </w:p>
    <w:p w14:paraId="43C78633" w14:textId="77777777" w:rsidR="00C00EAC" w:rsidRDefault="00C00EAC" w:rsidP="00C00EAC">
      <w:pPr>
        <w:autoSpaceDE w:val="0"/>
        <w:autoSpaceDN w:val="0"/>
        <w:adjustRightInd w:val="0"/>
        <w:contextualSpacing/>
        <w:rPr>
          <w:rFonts w:cs="Arial"/>
          <w:sz w:val="20"/>
        </w:rPr>
      </w:pPr>
    </w:p>
    <w:p w14:paraId="58743AAD" w14:textId="77777777" w:rsidR="00C00EAC" w:rsidRPr="00B46288" w:rsidRDefault="00C00EAC" w:rsidP="00C00EAC">
      <w:pPr>
        <w:contextualSpacing/>
        <w:rPr>
          <w:rFonts w:cs="Arial"/>
          <w:b/>
          <w:sz w:val="20"/>
          <w:u w:val="single"/>
        </w:rPr>
      </w:pPr>
      <w:r w:rsidRPr="00B46288">
        <w:rPr>
          <w:rFonts w:cs="Arial"/>
          <w:b/>
          <w:sz w:val="20"/>
          <w:u w:val="single"/>
        </w:rPr>
        <w:t>Delivery Operations</w:t>
      </w:r>
    </w:p>
    <w:p w14:paraId="7DFBEB1E" w14:textId="77777777" w:rsidR="00C00EAC" w:rsidRPr="00B46288" w:rsidRDefault="00C00EAC" w:rsidP="00C00EAC">
      <w:pPr>
        <w:contextualSpacing/>
        <w:rPr>
          <w:rFonts w:cs="Arial"/>
          <w:b/>
          <w:sz w:val="20"/>
          <w:u w:val="single"/>
        </w:rPr>
      </w:pPr>
    </w:p>
    <w:p w14:paraId="4477C9CC" w14:textId="77777777" w:rsidR="00C00EAC" w:rsidRPr="00B46288" w:rsidRDefault="00C00EAC" w:rsidP="00C00EAC">
      <w:pPr>
        <w:autoSpaceDE w:val="0"/>
        <w:autoSpaceDN w:val="0"/>
        <w:adjustRightInd w:val="0"/>
        <w:contextualSpacing/>
        <w:rPr>
          <w:rFonts w:cs="Arial"/>
          <w:sz w:val="20"/>
        </w:rPr>
      </w:pPr>
      <w:r w:rsidRPr="00B46288">
        <w:rPr>
          <w:rFonts w:cs="Arial"/>
          <w:sz w:val="20"/>
        </w:rPr>
        <w:t xml:space="preserve">All offices </w:t>
      </w:r>
      <w:r>
        <w:rPr>
          <w:rFonts w:cs="Arial"/>
          <w:sz w:val="20"/>
        </w:rPr>
        <w:t xml:space="preserve">should </w:t>
      </w:r>
      <w:r w:rsidRPr="00B46288">
        <w:rPr>
          <w:rFonts w:cs="Arial"/>
          <w:sz w:val="20"/>
        </w:rPr>
        <w:t xml:space="preserve">carefully review their staffing plans for this holiday and adjust as necessary to meet the needs of their communities.  </w:t>
      </w:r>
    </w:p>
    <w:p w14:paraId="4285602A" w14:textId="77777777" w:rsidR="00C00EAC" w:rsidRPr="00B46288" w:rsidRDefault="00C00EAC" w:rsidP="00C00EAC">
      <w:pPr>
        <w:autoSpaceDE w:val="0"/>
        <w:autoSpaceDN w:val="0"/>
        <w:adjustRightInd w:val="0"/>
        <w:contextualSpacing/>
        <w:rPr>
          <w:rFonts w:cs="Arial"/>
          <w:sz w:val="20"/>
        </w:rPr>
      </w:pPr>
    </w:p>
    <w:p w14:paraId="11C708EC" w14:textId="77777777" w:rsidR="00C00EAC" w:rsidRPr="00B46288" w:rsidRDefault="00C00EAC" w:rsidP="00C00EAC">
      <w:pPr>
        <w:pStyle w:val="ListParagraph"/>
        <w:numPr>
          <w:ilvl w:val="0"/>
          <w:numId w:val="2"/>
        </w:numPr>
        <w:rPr>
          <w:rFonts w:cs="Arial"/>
          <w:sz w:val="20"/>
        </w:rPr>
      </w:pPr>
      <w:r w:rsidRPr="00B46288">
        <w:rPr>
          <w:rFonts w:cs="Arial"/>
          <w:sz w:val="20"/>
        </w:rPr>
        <w:t xml:space="preserve">All delivery units should act prior to this date to </w:t>
      </w:r>
      <w:r>
        <w:rPr>
          <w:rFonts w:cs="Arial"/>
          <w:sz w:val="20"/>
        </w:rPr>
        <w:t>en</w:t>
      </w:r>
      <w:r w:rsidRPr="00B46288">
        <w:rPr>
          <w:rFonts w:cs="Arial"/>
          <w:sz w:val="20"/>
        </w:rPr>
        <w:t>sure that units are in a current</w:t>
      </w:r>
      <w:r>
        <w:rPr>
          <w:rFonts w:cs="Arial"/>
          <w:sz w:val="20"/>
        </w:rPr>
        <w:t xml:space="preserve"> package and mail delivery</w:t>
      </w:r>
      <w:r w:rsidRPr="00B46288">
        <w:rPr>
          <w:rFonts w:cs="Arial"/>
          <w:sz w:val="20"/>
        </w:rPr>
        <w:t xml:space="preserve"> status</w:t>
      </w:r>
      <w:r>
        <w:rPr>
          <w:rFonts w:cs="Arial"/>
          <w:sz w:val="20"/>
        </w:rPr>
        <w:t>.</w:t>
      </w:r>
    </w:p>
    <w:p w14:paraId="1BADFB29" w14:textId="77777777" w:rsidR="00C00EAC" w:rsidRDefault="00C00EAC" w:rsidP="00C00EAC">
      <w:pPr>
        <w:pStyle w:val="ListParagraph"/>
        <w:numPr>
          <w:ilvl w:val="0"/>
          <w:numId w:val="2"/>
        </w:numPr>
        <w:autoSpaceDE w:val="0"/>
        <w:autoSpaceDN w:val="0"/>
        <w:adjustRightInd w:val="0"/>
        <w:rPr>
          <w:rFonts w:cs="Arial"/>
          <w:sz w:val="20"/>
        </w:rPr>
      </w:pPr>
      <w:r w:rsidRPr="00B46288">
        <w:rPr>
          <w:rFonts w:cs="Arial"/>
          <w:sz w:val="20"/>
        </w:rPr>
        <w:t xml:space="preserve">For planning purposes, </w:t>
      </w:r>
      <w:r>
        <w:rPr>
          <w:rFonts w:cs="Arial"/>
          <w:sz w:val="20"/>
        </w:rPr>
        <w:t>P</w:t>
      </w:r>
      <w:r w:rsidRPr="00B46288">
        <w:rPr>
          <w:rFonts w:cs="Arial"/>
          <w:sz w:val="20"/>
        </w:rPr>
        <w:t xml:space="preserve">ost </w:t>
      </w:r>
      <w:r>
        <w:rPr>
          <w:rFonts w:cs="Arial"/>
          <w:sz w:val="20"/>
        </w:rPr>
        <w:t>O</w:t>
      </w:r>
      <w:r w:rsidRPr="00B46288">
        <w:rPr>
          <w:rFonts w:cs="Arial"/>
          <w:sz w:val="20"/>
        </w:rPr>
        <w:t>ffices should use recent mail volume</w:t>
      </w:r>
      <w:r>
        <w:rPr>
          <w:rFonts w:cs="Arial"/>
          <w:sz w:val="20"/>
        </w:rPr>
        <w:t xml:space="preserve"> trends</w:t>
      </w:r>
      <w:r w:rsidRPr="00B46288">
        <w:rPr>
          <w:rFonts w:cs="Arial"/>
          <w:sz w:val="20"/>
        </w:rPr>
        <w:t>, and adjust for</w:t>
      </w:r>
      <w:r>
        <w:rPr>
          <w:rFonts w:cs="Arial"/>
          <w:sz w:val="20"/>
        </w:rPr>
        <w:t xml:space="preserve"> any unforeseen</w:t>
      </w:r>
      <w:r w:rsidRPr="00B46288">
        <w:rPr>
          <w:rFonts w:cs="Arial"/>
          <w:sz w:val="20"/>
        </w:rPr>
        <w:t xml:space="preserve"> local circumstances</w:t>
      </w:r>
      <w:r>
        <w:rPr>
          <w:rFonts w:cs="Arial"/>
          <w:sz w:val="20"/>
        </w:rPr>
        <w:t>.</w:t>
      </w:r>
    </w:p>
    <w:p w14:paraId="7C891AEC" w14:textId="77777777" w:rsidR="00C00EAC" w:rsidRPr="000F3C37" w:rsidRDefault="00C00EAC" w:rsidP="00C00EAC">
      <w:pPr>
        <w:widowControl w:val="0"/>
        <w:numPr>
          <w:ilvl w:val="0"/>
          <w:numId w:val="2"/>
        </w:numPr>
        <w:contextualSpacing/>
        <w:rPr>
          <w:rFonts w:cs="Arial"/>
          <w:sz w:val="20"/>
        </w:rPr>
      </w:pPr>
      <w:r w:rsidRPr="009D54F5">
        <w:rPr>
          <w:rFonts w:cs="Arial"/>
          <w:sz w:val="20"/>
        </w:rPr>
        <w:t>The pre- and post-holiday surveys adhering to delivery compliance to these plans must be completed</w:t>
      </w:r>
      <w:r>
        <w:rPr>
          <w:rFonts w:cs="Arial"/>
          <w:sz w:val="20"/>
        </w:rPr>
        <w:t xml:space="preserve"> with accuracy.</w:t>
      </w:r>
    </w:p>
    <w:p w14:paraId="32DAD76E" w14:textId="77777777" w:rsidR="00C00EAC" w:rsidRDefault="00C00EAC" w:rsidP="00C00EAC">
      <w:pPr>
        <w:pStyle w:val="ListParagraph"/>
        <w:autoSpaceDE w:val="0"/>
        <w:autoSpaceDN w:val="0"/>
        <w:adjustRightInd w:val="0"/>
        <w:rPr>
          <w:rFonts w:cs="Arial"/>
          <w:sz w:val="20"/>
        </w:rPr>
      </w:pPr>
    </w:p>
    <w:p w14:paraId="10876F01" w14:textId="77777777" w:rsidR="00C00EAC" w:rsidRDefault="00C00EAC" w:rsidP="00C00EAC">
      <w:pPr>
        <w:pStyle w:val="Default"/>
        <w:rPr>
          <w:b/>
          <w:bCs/>
          <w:sz w:val="20"/>
          <w:szCs w:val="20"/>
        </w:rPr>
      </w:pPr>
      <w:r w:rsidRPr="009E35B4">
        <w:rPr>
          <w:b/>
          <w:bCs/>
          <w:sz w:val="20"/>
          <w:szCs w:val="20"/>
        </w:rPr>
        <w:t xml:space="preserve">Tuesday, </w:t>
      </w:r>
      <w:r>
        <w:rPr>
          <w:b/>
          <w:bCs/>
          <w:sz w:val="20"/>
          <w:szCs w:val="20"/>
        </w:rPr>
        <w:t>May 20, 2025</w:t>
      </w:r>
      <w:r w:rsidRPr="002B080D">
        <w:rPr>
          <w:b/>
          <w:bCs/>
          <w:sz w:val="20"/>
          <w:szCs w:val="20"/>
        </w:rPr>
        <w:t>:</w:t>
      </w:r>
      <w:r w:rsidRPr="009E35B4">
        <w:rPr>
          <w:b/>
          <w:bCs/>
          <w:sz w:val="20"/>
          <w:szCs w:val="20"/>
        </w:rPr>
        <w:t xml:space="preserve"> </w:t>
      </w:r>
    </w:p>
    <w:p w14:paraId="36BA3D40" w14:textId="77777777" w:rsidR="00C00EAC" w:rsidRPr="009E35B4" w:rsidRDefault="00C00EAC" w:rsidP="00C00EAC">
      <w:pPr>
        <w:pStyle w:val="Default"/>
        <w:numPr>
          <w:ilvl w:val="0"/>
          <w:numId w:val="2"/>
        </w:numPr>
        <w:rPr>
          <w:sz w:val="20"/>
          <w:szCs w:val="20"/>
        </w:rPr>
      </w:pPr>
      <w:bookmarkStart w:id="0" w:name="_Hlk120522643"/>
      <w:r w:rsidRPr="00795A1C">
        <w:rPr>
          <w:sz w:val="20"/>
          <w:szCs w:val="20"/>
        </w:rPr>
        <w:t xml:space="preserve">Local management should review the Route Book for the following week’s </w:t>
      </w:r>
      <w:r>
        <w:rPr>
          <w:sz w:val="20"/>
          <w:szCs w:val="20"/>
        </w:rPr>
        <w:t>h</w:t>
      </w:r>
      <w:r w:rsidRPr="00795A1C">
        <w:rPr>
          <w:sz w:val="20"/>
          <w:szCs w:val="20"/>
        </w:rPr>
        <w:t xml:space="preserve">oliday drop times by our same day mailers. </w:t>
      </w:r>
      <w:r w:rsidRPr="009D54F5">
        <w:rPr>
          <w:sz w:val="20"/>
          <w:szCs w:val="20"/>
        </w:rPr>
        <w:t xml:space="preserve">Route Books will be sent from the External Customer Integration Team via the SharePoint below and My Post Office (MyPO) certification link: </w:t>
      </w:r>
    </w:p>
    <w:p w14:paraId="21CC8975" w14:textId="77777777" w:rsidR="00C00EAC" w:rsidRPr="009E35B4" w:rsidRDefault="00C00EAC" w:rsidP="00C00EAC">
      <w:pPr>
        <w:pStyle w:val="Default"/>
        <w:rPr>
          <w:sz w:val="20"/>
          <w:szCs w:val="20"/>
        </w:rPr>
      </w:pPr>
    </w:p>
    <w:p w14:paraId="3EC212BD" w14:textId="77777777" w:rsidR="00C00EAC" w:rsidRPr="00DC0D0C" w:rsidRDefault="00C00EAC" w:rsidP="00C00EAC">
      <w:pPr>
        <w:ind w:left="360" w:firstLine="360"/>
        <w:rPr>
          <w:rStyle w:val="Hyperlink"/>
          <w:rFonts w:eastAsiaTheme="majorEastAsia" w:cs="Arial"/>
          <w:b/>
          <w:bCs/>
          <w:sz w:val="20"/>
        </w:rPr>
      </w:pPr>
      <w:hyperlink r:id="rId9" w:history="1">
        <w:r w:rsidRPr="00DC0D0C">
          <w:rPr>
            <w:rStyle w:val="Hyperlink"/>
            <w:rFonts w:eastAsiaTheme="majorEastAsia" w:cs="Arial"/>
            <w:b/>
            <w:bCs/>
            <w:sz w:val="20"/>
          </w:rPr>
          <w:t>HQ External Customer Integration (sharepoint.com)</w:t>
        </w:r>
      </w:hyperlink>
    </w:p>
    <w:p w14:paraId="3655B035" w14:textId="77777777" w:rsidR="00C00EAC" w:rsidRDefault="00C00EAC" w:rsidP="00C00EAC">
      <w:pPr>
        <w:rPr>
          <w:rFonts w:cs="Arial"/>
          <w:sz w:val="20"/>
        </w:rPr>
      </w:pPr>
    </w:p>
    <w:bookmarkEnd w:id="0"/>
    <w:p w14:paraId="1055A90A" w14:textId="77777777" w:rsidR="00C00EAC" w:rsidRDefault="00C00EAC" w:rsidP="00C00EAC">
      <w:pPr>
        <w:pStyle w:val="Default"/>
        <w:numPr>
          <w:ilvl w:val="0"/>
          <w:numId w:val="2"/>
        </w:numPr>
        <w:spacing w:after="44"/>
        <w:rPr>
          <w:sz w:val="20"/>
          <w:szCs w:val="20"/>
        </w:rPr>
      </w:pPr>
      <w:r w:rsidRPr="009E35B4">
        <w:rPr>
          <w:sz w:val="20"/>
          <w:szCs w:val="20"/>
        </w:rPr>
        <w:t>A delivery manager or supervisor must</w:t>
      </w:r>
      <w:r>
        <w:rPr>
          <w:sz w:val="20"/>
          <w:szCs w:val="20"/>
        </w:rPr>
        <w:t>:</w:t>
      </w:r>
    </w:p>
    <w:p w14:paraId="4142988F" w14:textId="77777777" w:rsidR="00C00EAC" w:rsidRDefault="00C00EAC" w:rsidP="00C00EAC">
      <w:pPr>
        <w:pStyle w:val="Default"/>
        <w:numPr>
          <w:ilvl w:val="1"/>
          <w:numId w:val="2"/>
        </w:numPr>
        <w:spacing w:after="44"/>
        <w:rPr>
          <w:sz w:val="20"/>
          <w:szCs w:val="20"/>
        </w:rPr>
      </w:pPr>
      <w:r>
        <w:rPr>
          <w:sz w:val="20"/>
          <w:szCs w:val="20"/>
        </w:rPr>
        <w:t>P</w:t>
      </w:r>
      <w:r w:rsidRPr="009E35B4">
        <w:rPr>
          <w:sz w:val="20"/>
          <w:szCs w:val="20"/>
        </w:rPr>
        <w:t>ost</w:t>
      </w:r>
      <w:r>
        <w:rPr>
          <w:sz w:val="20"/>
          <w:szCs w:val="20"/>
        </w:rPr>
        <w:t xml:space="preserve"> the </w:t>
      </w:r>
      <w:r w:rsidRPr="009E35B4">
        <w:rPr>
          <w:sz w:val="20"/>
          <w:szCs w:val="20"/>
        </w:rPr>
        <w:t>holiday work schedules and review attendance patterns to be addressed</w:t>
      </w:r>
      <w:r>
        <w:rPr>
          <w:sz w:val="20"/>
          <w:szCs w:val="20"/>
        </w:rPr>
        <w:t xml:space="preserve"> prior to the holiday.</w:t>
      </w:r>
    </w:p>
    <w:p w14:paraId="32E37B12" w14:textId="77777777" w:rsidR="00C00EAC" w:rsidRPr="00EB394A" w:rsidRDefault="00C00EAC" w:rsidP="00C00EAC">
      <w:pPr>
        <w:widowControl w:val="0"/>
        <w:numPr>
          <w:ilvl w:val="1"/>
          <w:numId w:val="2"/>
        </w:numPr>
        <w:autoSpaceDE w:val="0"/>
        <w:autoSpaceDN w:val="0"/>
        <w:adjustRightInd w:val="0"/>
        <w:spacing w:after="44"/>
        <w:contextualSpacing/>
        <w:rPr>
          <w:rFonts w:cs="Arial"/>
          <w:sz w:val="20"/>
        </w:rPr>
      </w:pPr>
      <w:r w:rsidRPr="009D54F5">
        <w:rPr>
          <w:rFonts w:cs="Arial"/>
          <w:color w:val="000000"/>
          <w:sz w:val="20"/>
        </w:rPr>
        <w:t xml:space="preserve">Ensure compliance to the Triangulation </w:t>
      </w:r>
      <w:r>
        <w:rPr>
          <w:rFonts w:cs="Arial"/>
          <w:color w:val="000000"/>
          <w:sz w:val="20"/>
        </w:rPr>
        <w:t xml:space="preserve">Pull Up Play </w:t>
      </w:r>
      <w:r w:rsidRPr="009D54F5">
        <w:rPr>
          <w:rFonts w:cs="Arial"/>
          <w:color w:val="000000"/>
          <w:sz w:val="20"/>
        </w:rPr>
        <w:t>Escalation leading into the holiday</w:t>
      </w:r>
      <w:r>
        <w:rPr>
          <w:rFonts w:cs="Arial"/>
          <w:color w:val="000000"/>
          <w:sz w:val="20"/>
        </w:rPr>
        <w:t xml:space="preserve"> weekend.</w:t>
      </w:r>
    </w:p>
    <w:p w14:paraId="5BF52233" w14:textId="77777777" w:rsidR="00C00EAC" w:rsidRPr="00B46288" w:rsidRDefault="00C00EAC" w:rsidP="00C00EAC">
      <w:pPr>
        <w:widowControl w:val="0"/>
        <w:autoSpaceDE w:val="0"/>
        <w:autoSpaceDN w:val="0"/>
        <w:adjustRightInd w:val="0"/>
        <w:spacing w:after="44"/>
        <w:ind w:left="1440"/>
        <w:contextualSpacing/>
        <w:rPr>
          <w:rFonts w:cs="Arial"/>
          <w:sz w:val="20"/>
        </w:rPr>
      </w:pPr>
    </w:p>
    <w:p w14:paraId="662DF55D" w14:textId="77777777" w:rsidR="00C00EAC" w:rsidRDefault="00C00EAC" w:rsidP="00C00EAC">
      <w:pPr>
        <w:contextualSpacing/>
        <w:rPr>
          <w:rFonts w:cs="Arial"/>
          <w:b/>
          <w:sz w:val="20"/>
        </w:rPr>
      </w:pPr>
    </w:p>
    <w:p w14:paraId="0C2ACDC6" w14:textId="77777777" w:rsidR="00C00EAC" w:rsidRDefault="00C00EAC" w:rsidP="00C00EAC">
      <w:pPr>
        <w:contextualSpacing/>
        <w:rPr>
          <w:rFonts w:cs="Arial"/>
          <w:b/>
          <w:sz w:val="20"/>
        </w:rPr>
      </w:pPr>
    </w:p>
    <w:p w14:paraId="6124E85D" w14:textId="77777777" w:rsidR="00C00EAC" w:rsidRDefault="00C00EAC" w:rsidP="00C00EAC">
      <w:pPr>
        <w:contextualSpacing/>
        <w:rPr>
          <w:rFonts w:cs="Arial"/>
          <w:b/>
          <w:sz w:val="20"/>
        </w:rPr>
      </w:pPr>
    </w:p>
    <w:p w14:paraId="5FF323E8" w14:textId="77777777" w:rsidR="00C00EAC" w:rsidRDefault="00C00EAC" w:rsidP="00C00EAC">
      <w:pPr>
        <w:contextualSpacing/>
        <w:rPr>
          <w:rFonts w:cs="Arial"/>
          <w:b/>
          <w:sz w:val="20"/>
        </w:rPr>
      </w:pPr>
    </w:p>
    <w:p w14:paraId="0DB5593F" w14:textId="77777777" w:rsidR="00C00EAC" w:rsidRDefault="00C00EAC" w:rsidP="00C00EAC">
      <w:pPr>
        <w:contextualSpacing/>
        <w:rPr>
          <w:rFonts w:cs="Arial"/>
          <w:b/>
          <w:sz w:val="20"/>
        </w:rPr>
      </w:pPr>
    </w:p>
    <w:p w14:paraId="012D70D3" w14:textId="77777777" w:rsidR="00C00EAC" w:rsidRDefault="00C00EAC" w:rsidP="00C00EAC">
      <w:pPr>
        <w:ind w:left="720"/>
        <w:jc w:val="center"/>
        <w:rPr>
          <w:rFonts w:eastAsia="Calibri" w:cs="Arial"/>
          <w:sz w:val="20"/>
        </w:rPr>
      </w:pPr>
      <w:r>
        <w:rPr>
          <w:rFonts w:eastAsia="Calibri" w:cs="Arial"/>
          <w:sz w:val="20"/>
        </w:rPr>
        <w:lastRenderedPageBreak/>
        <w:t>-2-</w:t>
      </w:r>
    </w:p>
    <w:p w14:paraId="474E0533" w14:textId="77777777" w:rsidR="00C00EAC" w:rsidRDefault="00C00EAC" w:rsidP="00C00EAC">
      <w:pPr>
        <w:ind w:left="720"/>
        <w:jc w:val="center"/>
        <w:rPr>
          <w:rFonts w:eastAsia="Calibri" w:cs="Arial"/>
          <w:sz w:val="20"/>
        </w:rPr>
      </w:pPr>
    </w:p>
    <w:p w14:paraId="172A585D" w14:textId="77777777" w:rsidR="00C00EAC" w:rsidRDefault="00C00EAC" w:rsidP="00C00EAC">
      <w:pPr>
        <w:ind w:left="720"/>
        <w:rPr>
          <w:rFonts w:cs="Arial"/>
          <w:sz w:val="20"/>
        </w:rPr>
      </w:pPr>
    </w:p>
    <w:p w14:paraId="4E8C96C4" w14:textId="77777777" w:rsidR="00C00EAC" w:rsidRDefault="00C00EAC" w:rsidP="00C00EAC">
      <w:pPr>
        <w:contextualSpacing/>
        <w:rPr>
          <w:rFonts w:cs="Arial"/>
          <w:b/>
          <w:sz w:val="20"/>
        </w:rPr>
      </w:pPr>
    </w:p>
    <w:p w14:paraId="0280B2C6" w14:textId="77777777" w:rsidR="00C00EAC" w:rsidRPr="00B46288" w:rsidRDefault="00C00EAC" w:rsidP="00C00EAC">
      <w:pPr>
        <w:contextualSpacing/>
        <w:rPr>
          <w:rFonts w:cs="Arial"/>
          <w:b/>
          <w:sz w:val="20"/>
        </w:rPr>
      </w:pPr>
      <w:r w:rsidRPr="00B46288">
        <w:rPr>
          <w:rFonts w:cs="Arial"/>
          <w:b/>
          <w:sz w:val="20"/>
        </w:rPr>
        <w:t xml:space="preserve">Saturday, </w:t>
      </w:r>
      <w:r>
        <w:rPr>
          <w:rFonts w:cs="Arial"/>
          <w:b/>
          <w:sz w:val="20"/>
        </w:rPr>
        <w:t>May 24, 2025</w:t>
      </w:r>
      <w:r w:rsidRPr="00B46288">
        <w:rPr>
          <w:rFonts w:cs="Arial"/>
          <w:b/>
          <w:sz w:val="20"/>
        </w:rPr>
        <w:t xml:space="preserve">: </w:t>
      </w:r>
    </w:p>
    <w:p w14:paraId="1E571A0B" w14:textId="77777777" w:rsidR="00C00EAC" w:rsidRPr="00A9105A" w:rsidRDefault="00C00EAC" w:rsidP="00C00EAC">
      <w:pPr>
        <w:rPr>
          <w:rFonts w:cs="Arial"/>
          <w:sz w:val="20"/>
        </w:rPr>
      </w:pPr>
      <w:r>
        <w:rPr>
          <w:rFonts w:cs="Arial"/>
          <w:sz w:val="20"/>
        </w:rPr>
        <w:t xml:space="preserve">In addition to regular (Saturday) </w:t>
      </w:r>
      <w:r w:rsidRPr="00A9105A">
        <w:rPr>
          <w:rFonts w:cs="Arial"/>
          <w:sz w:val="20"/>
        </w:rPr>
        <w:t>delivery and collection</w:t>
      </w:r>
      <w:r>
        <w:rPr>
          <w:rFonts w:cs="Arial"/>
          <w:sz w:val="20"/>
        </w:rPr>
        <w:t>s, all delivery offices should:</w:t>
      </w:r>
    </w:p>
    <w:p w14:paraId="0E8ECFC0" w14:textId="77777777" w:rsidR="00C00EAC" w:rsidRPr="00D2108E" w:rsidRDefault="00C00EAC" w:rsidP="00C00EAC">
      <w:pPr>
        <w:numPr>
          <w:ilvl w:val="0"/>
          <w:numId w:val="1"/>
        </w:numPr>
        <w:rPr>
          <w:rFonts w:eastAsia="Calibri" w:cs="Arial"/>
          <w:sz w:val="20"/>
        </w:rPr>
      </w:pPr>
      <w:r w:rsidRPr="00D73BAA">
        <w:rPr>
          <w:rFonts w:eastAsia="Calibri" w:cs="Arial"/>
          <w:sz w:val="20"/>
        </w:rPr>
        <w:t xml:space="preserve">Take appropriate action to ensure units remain in a current status; the goal is to have zero delayed or curtailed mail volumes going into </w:t>
      </w:r>
      <w:r>
        <w:rPr>
          <w:rFonts w:eastAsia="Calibri" w:cs="Arial"/>
          <w:sz w:val="20"/>
        </w:rPr>
        <w:t>the holiday.</w:t>
      </w:r>
    </w:p>
    <w:p w14:paraId="17C4A243" w14:textId="77777777" w:rsidR="00C00EAC" w:rsidRPr="005274E8" w:rsidRDefault="00C00EAC" w:rsidP="00C00EAC">
      <w:pPr>
        <w:numPr>
          <w:ilvl w:val="0"/>
          <w:numId w:val="1"/>
        </w:numPr>
        <w:spacing w:after="200" w:line="276" w:lineRule="auto"/>
        <w:rPr>
          <w:rFonts w:cs="Arial"/>
          <w:sz w:val="20"/>
        </w:rPr>
      </w:pPr>
      <w:r w:rsidRPr="00831737">
        <w:rPr>
          <w:rFonts w:cs="Arial"/>
          <w:sz w:val="20"/>
        </w:rPr>
        <w:t>Plan and schedule in alignment to address efficiencies to ensure late carriers, service, scanning indicators, overtime and penalty overtime impacts are reduced.</w:t>
      </w:r>
    </w:p>
    <w:p w14:paraId="6D91AFF1" w14:textId="77777777" w:rsidR="00C00EAC" w:rsidRDefault="00C00EAC" w:rsidP="00C00EAC">
      <w:pPr>
        <w:contextualSpacing/>
        <w:rPr>
          <w:rFonts w:cs="Arial"/>
          <w:b/>
          <w:sz w:val="20"/>
        </w:rPr>
      </w:pPr>
      <w:r w:rsidRPr="00B46288">
        <w:rPr>
          <w:rFonts w:cs="Arial"/>
          <w:b/>
          <w:sz w:val="20"/>
        </w:rPr>
        <w:t xml:space="preserve">Sunday, </w:t>
      </w:r>
      <w:r>
        <w:rPr>
          <w:rFonts w:cs="Arial"/>
          <w:b/>
          <w:sz w:val="20"/>
        </w:rPr>
        <w:t>May 25, 2025</w:t>
      </w:r>
      <w:r w:rsidRPr="00B46288">
        <w:rPr>
          <w:rFonts w:cs="Arial"/>
          <w:b/>
          <w:sz w:val="20"/>
        </w:rPr>
        <w:t>:</w:t>
      </w:r>
      <w:r>
        <w:rPr>
          <w:rFonts w:cs="Arial"/>
          <w:b/>
          <w:sz w:val="20"/>
        </w:rPr>
        <w:t xml:space="preserve"> </w:t>
      </w:r>
    </w:p>
    <w:p w14:paraId="091794F5" w14:textId="77777777" w:rsidR="00C00EAC" w:rsidRPr="00E656AB" w:rsidRDefault="00C00EAC" w:rsidP="00C00EAC">
      <w:pPr>
        <w:pStyle w:val="ListParagraph"/>
        <w:numPr>
          <w:ilvl w:val="0"/>
          <w:numId w:val="16"/>
        </w:numPr>
        <w:rPr>
          <w:rFonts w:cs="Arial"/>
          <w:sz w:val="20"/>
        </w:rPr>
      </w:pPr>
      <w:r w:rsidRPr="00E656AB">
        <w:rPr>
          <w:rFonts w:cs="Arial"/>
          <w:sz w:val="20"/>
        </w:rPr>
        <w:t>Normal (Sunday) service levels will be provided in delivery operations including Sunday/Holiday Priority Mail Express and Sunday/Holiday Same Day Package Delivery (</w:t>
      </w:r>
      <w:r>
        <w:rPr>
          <w:rFonts w:cs="Arial"/>
          <w:sz w:val="20"/>
        </w:rPr>
        <w:t xml:space="preserve">HUB and spoke </w:t>
      </w:r>
      <w:r w:rsidRPr="00E656AB">
        <w:rPr>
          <w:rFonts w:cs="Arial"/>
          <w:sz w:val="20"/>
        </w:rPr>
        <w:t>structure</w:t>
      </w:r>
      <w:r>
        <w:rPr>
          <w:rFonts w:cs="Arial"/>
          <w:sz w:val="20"/>
        </w:rPr>
        <w:t>s</w:t>
      </w:r>
      <w:r w:rsidRPr="00E656AB">
        <w:rPr>
          <w:rFonts w:cs="Arial"/>
          <w:sz w:val="20"/>
        </w:rPr>
        <w:t>)</w:t>
      </w:r>
      <w:r>
        <w:rPr>
          <w:rFonts w:cs="Arial"/>
          <w:sz w:val="20"/>
        </w:rPr>
        <w:t>.</w:t>
      </w:r>
    </w:p>
    <w:p w14:paraId="68BA3DC3" w14:textId="77777777" w:rsidR="00C00EAC" w:rsidRDefault="00C00EAC" w:rsidP="00C00EAC">
      <w:pPr>
        <w:pStyle w:val="Default"/>
        <w:numPr>
          <w:ilvl w:val="0"/>
          <w:numId w:val="14"/>
        </w:numPr>
        <w:rPr>
          <w:sz w:val="20"/>
          <w:szCs w:val="20"/>
        </w:rPr>
      </w:pPr>
      <w:r w:rsidRPr="006C2C0D">
        <w:rPr>
          <w:sz w:val="20"/>
          <w:szCs w:val="20"/>
        </w:rPr>
        <w:t>Management should schedule based on Dynamic Routing (DRT) projections versus actual hours</w:t>
      </w:r>
      <w:r>
        <w:rPr>
          <w:sz w:val="20"/>
          <w:szCs w:val="20"/>
        </w:rPr>
        <w:t>:</w:t>
      </w:r>
    </w:p>
    <w:p w14:paraId="4BE05BF9" w14:textId="77777777" w:rsidR="00C00EAC" w:rsidRDefault="00C00EAC" w:rsidP="00C00EAC">
      <w:pPr>
        <w:pStyle w:val="Default"/>
        <w:numPr>
          <w:ilvl w:val="1"/>
          <w:numId w:val="14"/>
        </w:numPr>
        <w:rPr>
          <w:sz w:val="20"/>
          <w:szCs w:val="20"/>
        </w:rPr>
      </w:pPr>
      <w:r>
        <w:rPr>
          <w:sz w:val="20"/>
          <w:szCs w:val="20"/>
        </w:rPr>
        <w:t xml:space="preserve">Carriers should </w:t>
      </w:r>
      <w:r w:rsidRPr="00C66B32">
        <w:rPr>
          <w:b/>
          <w:bCs/>
          <w:sz w:val="20"/>
          <w:szCs w:val="20"/>
        </w:rPr>
        <w:t>not</w:t>
      </w:r>
      <w:r>
        <w:rPr>
          <w:sz w:val="20"/>
          <w:szCs w:val="20"/>
        </w:rPr>
        <w:t xml:space="preserve"> be scheduled prior to Distribution Up Time (DUT).</w:t>
      </w:r>
    </w:p>
    <w:p w14:paraId="79353C24" w14:textId="77777777" w:rsidR="00C00EAC" w:rsidRDefault="00C00EAC" w:rsidP="00C00EAC">
      <w:pPr>
        <w:pStyle w:val="Default"/>
        <w:numPr>
          <w:ilvl w:val="1"/>
          <w:numId w:val="14"/>
        </w:numPr>
        <w:rPr>
          <w:sz w:val="20"/>
          <w:szCs w:val="20"/>
        </w:rPr>
      </w:pPr>
      <w:r>
        <w:rPr>
          <w:sz w:val="20"/>
          <w:szCs w:val="20"/>
        </w:rPr>
        <w:t xml:space="preserve">Carriers should be loading their vehicles </w:t>
      </w:r>
      <w:r w:rsidRPr="005E3156">
        <w:rPr>
          <w:b/>
          <w:bCs/>
          <w:sz w:val="20"/>
          <w:szCs w:val="20"/>
        </w:rPr>
        <w:t>within 15 minutes</w:t>
      </w:r>
      <w:r>
        <w:rPr>
          <w:sz w:val="20"/>
          <w:szCs w:val="20"/>
        </w:rPr>
        <w:t xml:space="preserve"> of their begin tour.</w:t>
      </w:r>
    </w:p>
    <w:p w14:paraId="0A51255F" w14:textId="77777777" w:rsidR="00C00EAC" w:rsidRPr="006C2C0D" w:rsidRDefault="00C00EAC" w:rsidP="00C00EAC">
      <w:pPr>
        <w:pStyle w:val="Default"/>
        <w:numPr>
          <w:ilvl w:val="1"/>
          <w:numId w:val="14"/>
        </w:numPr>
        <w:rPr>
          <w:sz w:val="20"/>
          <w:szCs w:val="20"/>
        </w:rPr>
      </w:pPr>
      <w:r>
        <w:rPr>
          <w:sz w:val="20"/>
          <w:szCs w:val="20"/>
        </w:rPr>
        <w:t xml:space="preserve">Carriers should be delivering packages </w:t>
      </w:r>
      <w:r w:rsidRPr="008207E3">
        <w:rPr>
          <w:b/>
          <w:bCs/>
          <w:sz w:val="20"/>
          <w:szCs w:val="20"/>
        </w:rPr>
        <w:t>within 45 minutes</w:t>
      </w:r>
      <w:r>
        <w:rPr>
          <w:sz w:val="20"/>
          <w:szCs w:val="20"/>
        </w:rPr>
        <w:t xml:space="preserve"> of their begin tour.</w:t>
      </w:r>
    </w:p>
    <w:p w14:paraId="66135D64" w14:textId="77777777" w:rsidR="00C00EAC" w:rsidRPr="00B46288" w:rsidRDefault="00C00EAC" w:rsidP="00C00EAC">
      <w:pPr>
        <w:pStyle w:val="ListParagraph"/>
        <w:numPr>
          <w:ilvl w:val="0"/>
          <w:numId w:val="14"/>
        </w:numPr>
        <w:rPr>
          <w:rFonts w:cs="Arial"/>
          <w:b/>
          <w:sz w:val="20"/>
        </w:rPr>
      </w:pPr>
      <w:r w:rsidRPr="00B46288">
        <w:rPr>
          <w:rFonts w:cs="Arial"/>
          <w:sz w:val="20"/>
        </w:rPr>
        <w:t>EAS must use Delivery Management Systems (DMS), when available, to confirm proper scanning and delivery of Sunday parcels has been completed at all locations</w:t>
      </w:r>
      <w:r>
        <w:rPr>
          <w:rFonts w:cs="Arial"/>
          <w:sz w:val="20"/>
        </w:rPr>
        <w:t>.</w:t>
      </w:r>
    </w:p>
    <w:p w14:paraId="0FF2A1CB" w14:textId="77777777" w:rsidR="00C00EAC" w:rsidRPr="00ED2669" w:rsidRDefault="00C00EAC" w:rsidP="00C00EAC">
      <w:pPr>
        <w:pStyle w:val="ListParagraph"/>
        <w:numPr>
          <w:ilvl w:val="0"/>
          <w:numId w:val="14"/>
        </w:numPr>
        <w:rPr>
          <w:rFonts w:cs="Arial"/>
          <w:sz w:val="20"/>
        </w:rPr>
      </w:pPr>
      <w:r w:rsidRPr="004A1B25">
        <w:rPr>
          <w:rFonts w:cs="Arial"/>
          <w:sz w:val="20"/>
        </w:rPr>
        <w:t xml:space="preserve">Sunday </w:t>
      </w:r>
      <w:r>
        <w:rPr>
          <w:rFonts w:cs="Arial"/>
          <w:sz w:val="20"/>
        </w:rPr>
        <w:t>e</w:t>
      </w:r>
      <w:r w:rsidRPr="00ED2669">
        <w:rPr>
          <w:rFonts w:cs="Arial"/>
          <w:sz w:val="20"/>
        </w:rPr>
        <w:t xml:space="preserve">ligible Amazon Night Owls will be scheduled and </w:t>
      </w:r>
      <w:r>
        <w:rPr>
          <w:rFonts w:cs="Arial"/>
          <w:sz w:val="20"/>
        </w:rPr>
        <w:t xml:space="preserve">must </w:t>
      </w:r>
      <w:r w:rsidRPr="00ED2669">
        <w:rPr>
          <w:rFonts w:cs="Arial"/>
          <w:sz w:val="20"/>
        </w:rPr>
        <w:t xml:space="preserve">be staffed </w:t>
      </w:r>
      <w:r>
        <w:rPr>
          <w:rFonts w:cs="Arial"/>
          <w:sz w:val="20"/>
        </w:rPr>
        <w:t>Sun</w:t>
      </w:r>
      <w:r w:rsidRPr="00ED2669">
        <w:rPr>
          <w:rFonts w:cs="Arial"/>
          <w:sz w:val="20"/>
        </w:rPr>
        <w:t xml:space="preserve">day night into </w:t>
      </w:r>
      <w:r>
        <w:rPr>
          <w:rFonts w:cs="Arial"/>
          <w:sz w:val="20"/>
        </w:rPr>
        <w:t>Mon</w:t>
      </w:r>
      <w:r w:rsidRPr="00ED2669">
        <w:rPr>
          <w:rFonts w:cs="Arial"/>
          <w:sz w:val="20"/>
        </w:rPr>
        <w:t>day</w:t>
      </w:r>
      <w:r>
        <w:rPr>
          <w:rFonts w:cs="Arial"/>
          <w:sz w:val="20"/>
        </w:rPr>
        <w:t>.</w:t>
      </w:r>
    </w:p>
    <w:p w14:paraId="6A35A1C4" w14:textId="77777777" w:rsidR="00C00EAC" w:rsidRPr="00AB15E1" w:rsidRDefault="00C00EAC" w:rsidP="00C00EAC">
      <w:pPr>
        <w:pStyle w:val="ListParagraph"/>
        <w:numPr>
          <w:ilvl w:val="0"/>
          <w:numId w:val="14"/>
        </w:numPr>
        <w:spacing w:after="240"/>
        <w:rPr>
          <w:rFonts w:cs="Arial"/>
          <w:sz w:val="20"/>
        </w:rPr>
      </w:pPr>
      <w:r w:rsidRPr="00DF0188">
        <w:rPr>
          <w:rFonts w:cs="Arial"/>
          <w:b/>
          <w:bCs/>
          <w:sz w:val="20"/>
        </w:rPr>
        <w:t xml:space="preserve">Delivery of any product </w:t>
      </w:r>
      <w:r w:rsidRPr="00602B61">
        <w:rPr>
          <w:rFonts w:cs="Arial"/>
          <w:b/>
          <w:bCs/>
          <w:sz w:val="20"/>
        </w:rPr>
        <w:t>(including delayed mail delivery)</w:t>
      </w:r>
      <w:r>
        <w:rPr>
          <w:rFonts w:cs="Arial"/>
          <w:sz w:val="20"/>
        </w:rPr>
        <w:t xml:space="preserve"> </w:t>
      </w:r>
      <w:r w:rsidRPr="00DF0188">
        <w:rPr>
          <w:rFonts w:cs="Arial"/>
          <w:b/>
          <w:bCs/>
          <w:sz w:val="20"/>
        </w:rPr>
        <w:t>not committed</w:t>
      </w:r>
      <w:r w:rsidRPr="00C564CB">
        <w:rPr>
          <w:rFonts w:cs="Arial"/>
          <w:b/>
          <w:bCs/>
          <w:sz w:val="20"/>
        </w:rPr>
        <w:t xml:space="preserve"> on this day will only be approved by the Vice President for that assigned Region</w:t>
      </w:r>
      <w:r>
        <w:rPr>
          <w:rFonts w:cs="Arial"/>
          <w:b/>
          <w:bCs/>
          <w:sz w:val="20"/>
        </w:rPr>
        <w:t>,</w:t>
      </w:r>
      <w:r w:rsidRPr="00C564CB">
        <w:rPr>
          <w:rFonts w:cs="Arial"/>
          <w:b/>
          <w:bCs/>
          <w:sz w:val="20"/>
        </w:rPr>
        <w:t xml:space="preserve"> with prior notification provided to the Chief, Retail and Delivery Officer</w:t>
      </w:r>
      <w:r>
        <w:rPr>
          <w:rFonts w:cs="Arial"/>
          <w:b/>
          <w:bCs/>
          <w:sz w:val="20"/>
        </w:rPr>
        <w:t>.</w:t>
      </w:r>
    </w:p>
    <w:p w14:paraId="268BBED0" w14:textId="77777777" w:rsidR="00C00EAC" w:rsidRPr="00B46288" w:rsidRDefault="00C00EAC" w:rsidP="00C00EAC">
      <w:pPr>
        <w:contextualSpacing/>
        <w:rPr>
          <w:rFonts w:cs="Arial"/>
          <w:b/>
          <w:sz w:val="20"/>
        </w:rPr>
      </w:pPr>
      <w:r>
        <w:rPr>
          <w:rFonts w:cs="Arial"/>
          <w:b/>
          <w:sz w:val="20"/>
        </w:rPr>
        <w:t xml:space="preserve">Memorial </w:t>
      </w:r>
      <w:r w:rsidRPr="00B46288">
        <w:rPr>
          <w:rFonts w:cs="Arial"/>
          <w:b/>
          <w:sz w:val="20"/>
        </w:rPr>
        <w:t>Day Holiday, “Widely Observed”</w:t>
      </w:r>
      <w:r>
        <w:rPr>
          <w:rFonts w:cs="Arial"/>
          <w:b/>
          <w:sz w:val="20"/>
        </w:rPr>
        <w:t>,</w:t>
      </w:r>
      <w:r w:rsidRPr="00B46288">
        <w:rPr>
          <w:rFonts w:cs="Arial"/>
          <w:b/>
          <w:sz w:val="20"/>
        </w:rPr>
        <w:t xml:space="preserve"> Monday, </w:t>
      </w:r>
      <w:r>
        <w:rPr>
          <w:rFonts w:cs="Arial"/>
          <w:b/>
          <w:sz w:val="20"/>
        </w:rPr>
        <w:t>May 26, 2025</w:t>
      </w:r>
      <w:r w:rsidRPr="00B46288">
        <w:rPr>
          <w:rFonts w:cs="Arial"/>
          <w:b/>
          <w:sz w:val="20"/>
        </w:rPr>
        <w:t xml:space="preserve">: </w:t>
      </w:r>
    </w:p>
    <w:p w14:paraId="5A23E689" w14:textId="77777777" w:rsidR="00C00EAC" w:rsidRDefault="00C00EAC" w:rsidP="00C00EAC">
      <w:pPr>
        <w:pStyle w:val="ListParagraph"/>
        <w:numPr>
          <w:ilvl w:val="0"/>
          <w:numId w:val="15"/>
        </w:numPr>
        <w:rPr>
          <w:rFonts w:cs="Arial"/>
          <w:sz w:val="20"/>
        </w:rPr>
      </w:pPr>
      <w:r w:rsidRPr="00ED2669">
        <w:rPr>
          <w:rFonts w:cs="Arial"/>
          <w:sz w:val="20"/>
          <w:u w:val="single"/>
        </w:rPr>
        <w:t>There will be no regular delivery service</w:t>
      </w:r>
      <w:r w:rsidRPr="00ED2669">
        <w:rPr>
          <w:rFonts w:cs="Arial"/>
          <w:sz w:val="20"/>
        </w:rPr>
        <w:t xml:space="preserve"> except for Holiday Premium Priority Mail Express and Holiday Same Day Package Delivery (</w:t>
      </w:r>
      <w:r>
        <w:rPr>
          <w:rFonts w:cs="Arial"/>
          <w:sz w:val="20"/>
        </w:rPr>
        <w:t xml:space="preserve">HUB and </w:t>
      </w:r>
      <w:r w:rsidRPr="00ED2669">
        <w:rPr>
          <w:rFonts w:cs="Arial"/>
          <w:sz w:val="20"/>
        </w:rPr>
        <w:t>spoke structures)</w:t>
      </w:r>
      <w:r>
        <w:rPr>
          <w:rFonts w:cs="Arial"/>
          <w:sz w:val="20"/>
        </w:rPr>
        <w:t>.</w:t>
      </w:r>
    </w:p>
    <w:p w14:paraId="2E4FFFB8" w14:textId="77777777" w:rsidR="00C00EAC" w:rsidRPr="005C56B5" w:rsidRDefault="00C00EAC" w:rsidP="00C00EAC">
      <w:pPr>
        <w:pStyle w:val="ListParagraph"/>
        <w:numPr>
          <w:ilvl w:val="1"/>
          <w:numId w:val="15"/>
        </w:numPr>
        <w:spacing w:after="240"/>
        <w:rPr>
          <w:rFonts w:cs="Arial"/>
          <w:sz w:val="20"/>
        </w:rPr>
      </w:pPr>
      <w:r w:rsidRPr="00DF0188">
        <w:rPr>
          <w:rFonts w:cs="Arial"/>
          <w:b/>
          <w:bCs/>
          <w:sz w:val="20"/>
        </w:rPr>
        <w:t xml:space="preserve">Delivery of any product </w:t>
      </w:r>
      <w:r w:rsidRPr="00602B61">
        <w:rPr>
          <w:rFonts w:cs="Arial"/>
          <w:b/>
          <w:bCs/>
          <w:sz w:val="20"/>
        </w:rPr>
        <w:t>(including delayed mail delivery)</w:t>
      </w:r>
      <w:r>
        <w:rPr>
          <w:rFonts w:cs="Arial"/>
          <w:sz w:val="20"/>
        </w:rPr>
        <w:t xml:space="preserve"> </w:t>
      </w:r>
      <w:r w:rsidRPr="00DF0188">
        <w:rPr>
          <w:rFonts w:cs="Arial"/>
          <w:b/>
          <w:bCs/>
          <w:sz w:val="20"/>
        </w:rPr>
        <w:t>not committed</w:t>
      </w:r>
      <w:r w:rsidRPr="00C564CB">
        <w:rPr>
          <w:rFonts w:cs="Arial"/>
          <w:b/>
          <w:bCs/>
          <w:sz w:val="20"/>
        </w:rPr>
        <w:t xml:space="preserve"> on this day will only be approved by the Vice President for that assigned Region</w:t>
      </w:r>
      <w:r>
        <w:rPr>
          <w:rFonts w:cs="Arial"/>
          <w:b/>
          <w:bCs/>
          <w:sz w:val="20"/>
        </w:rPr>
        <w:t>,</w:t>
      </w:r>
      <w:r w:rsidRPr="00C564CB">
        <w:rPr>
          <w:rFonts w:cs="Arial"/>
          <w:b/>
          <w:bCs/>
          <w:sz w:val="20"/>
        </w:rPr>
        <w:t xml:space="preserve"> with prior notification provided to the Chief, Retail and Delivery Officer</w:t>
      </w:r>
      <w:r>
        <w:rPr>
          <w:rFonts w:cs="Arial"/>
          <w:b/>
          <w:bCs/>
          <w:sz w:val="20"/>
        </w:rPr>
        <w:t>.</w:t>
      </w:r>
    </w:p>
    <w:p w14:paraId="4E12098A" w14:textId="77777777" w:rsidR="00C00EAC" w:rsidRDefault="00C00EAC" w:rsidP="00C00EAC">
      <w:pPr>
        <w:pStyle w:val="ListParagraph"/>
        <w:numPr>
          <w:ilvl w:val="0"/>
          <w:numId w:val="15"/>
        </w:numPr>
        <w:spacing w:after="240"/>
        <w:rPr>
          <w:rFonts w:cs="Arial"/>
          <w:sz w:val="20"/>
        </w:rPr>
      </w:pPr>
      <w:r w:rsidRPr="009C01AE">
        <w:rPr>
          <w:rFonts w:cs="Arial"/>
          <w:color w:val="000000"/>
          <w:sz w:val="20"/>
        </w:rPr>
        <w:t xml:space="preserve">There will be </w:t>
      </w:r>
      <w:r>
        <w:rPr>
          <w:rFonts w:cs="Arial"/>
          <w:sz w:val="20"/>
        </w:rPr>
        <w:t xml:space="preserve">Amazon Night Owl drops scheduled Sunday night into Monday for holiday delivery. </w:t>
      </w:r>
    </w:p>
    <w:p w14:paraId="2504C8DA" w14:textId="77777777" w:rsidR="00C00EAC" w:rsidRPr="00ED2669" w:rsidRDefault="00C00EAC" w:rsidP="00C00EAC">
      <w:pPr>
        <w:pStyle w:val="ListParagraph"/>
        <w:numPr>
          <w:ilvl w:val="0"/>
          <w:numId w:val="15"/>
        </w:numPr>
        <w:spacing w:after="32" w:line="222" w:lineRule="auto"/>
        <w:ind w:right="67"/>
        <w:rPr>
          <w:rFonts w:cs="Arial"/>
          <w:sz w:val="20"/>
        </w:rPr>
      </w:pPr>
      <w:r w:rsidRPr="00ED2669">
        <w:rPr>
          <w:rFonts w:cs="Arial"/>
          <w:sz w:val="20"/>
        </w:rPr>
        <w:t xml:space="preserve">Walmart will drop to </w:t>
      </w:r>
      <w:r>
        <w:rPr>
          <w:rFonts w:cs="Arial"/>
          <w:sz w:val="20"/>
        </w:rPr>
        <w:t>Sunday/H</w:t>
      </w:r>
      <w:r w:rsidRPr="00ED2669">
        <w:rPr>
          <w:rFonts w:cs="Arial"/>
          <w:sz w:val="20"/>
        </w:rPr>
        <w:t xml:space="preserve">oliday sites for same day </w:t>
      </w:r>
      <w:r>
        <w:rPr>
          <w:rFonts w:cs="Arial"/>
          <w:sz w:val="20"/>
        </w:rPr>
        <w:t xml:space="preserve">holiday </w:t>
      </w:r>
      <w:r w:rsidRPr="00ED2669">
        <w:rPr>
          <w:rFonts w:cs="Arial"/>
          <w:sz w:val="20"/>
        </w:rPr>
        <w:t>delivery</w:t>
      </w:r>
      <w:r>
        <w:rPr>
          <w:rFonts w:cs="Arial"/>
          <w:sz w:val="20"/>
        </w:rPr>
        <w:t>:</w:t>
      </w:r>
    </w:p>
    <w:p w14:paraId="439A253E" w14:textId="77777777" w:rsidR="00C00EAC" w:rsidRPr="00ED2669" w:rsidRDefault="00C00EAC" w:rsidP="00C00EAC">
      <w:pPr>
        <w:pStyle w:val="ListParagraph"/>
        <w:numPr>
          <w:ilvl w:val="1"/>
          <w:numId w:val="15"/>
        </w:numPr>
        <w:spacing w:after="32" w:line="222" w:lineRule="auto"/>
        <w:ind w:right="67"/>
        <w:rPr>
          <w:rFonts w:cs="Arial"/>
          <w:sz w:val="20"/>
        </w:rPr>
      </w:pPr>
      <w:r w:rsidRPr="00ED2669">
        <w:rPr>
          <w:rFonts w:cs="Arial"/>
          <w:sz w:val="20"/>
        </w:rPr>
        <w:t xml:space="preserve">Walmart will utilize the Sunday Route Book times for </w:t>
      </w:r>
      <w:r>
        <w:rPr>
          <w:rFonts w:cs="Arial"/>
          <w:sz w:val="20"/>
        </w:rPr>
        <w:t>h</w:t>
      </w:r>
      <w:r w:rsidRPr="00ED2669">
        <w:rPr>
          <w:rFonts w:cs="Arial"/>
          <w:sz w:val="20"/>
        </w:rPr>
        <w:t>oliday drops</w:t>
      </w:r>
      <w:r>
        <w:rPr>
          <w:rFonts w:cs="Arial"/>
          <w:sz w:val="20"/>
        </w:rPr>
        <w:t>.</w:t>
      </w:r>
    </w:p>
    <w:p w14:paraId="0B939165" w14:textId="77777777" w:rsidR="00C00EAC" w:rsidRPr="00ED2669" w:rsidRDefault="00C00EAC" w:rsidP="00C00EAC">
      <w:pPr>
        <w:pStyle w:val="ListParagraph"/>
        <w:numPr>
          <w:ilvl w:val="0"/>
          <w:numId w:val="15"/>
        </w:numPr>
        <w:spacing w:after="32" w:line="222" w:lineRule="auto"/>
        <w:ind w:right="67"/>
        <w:rPr>
          <w:rFonts w:cs="Arial"/>
          <w:sz w:val="20"/>
        </w:rPr>
      </w:pPr>
      <w:r w:rsidRPr="00ED2669">
        <w:rPr>
          <w:rFonts w:cs="Arial"/>
          <w:sz w:val="20"/>
        </w:rPr>
        <w:t xml:space="preserve">Please review all major mailer Route Books for </w:t>
      </w:r>
      <w:r>
        <w:rPr>
          <w:rFonts w:cs="Arial"/>
          <w:sz w:val="20"/>
        </w:rPr>
        <w:t>h</w:t>
      </w:r>
      <w:r w:rsidRPr="00ED2669">
        <w:rPr>
          <w:rFonts w:cs="Arial"/>
          <w:sz w:val="20"/>
        </w:rPr>
        <w:t>oliday drop times</w:t>
      </w:r>
      <w:r>
        <w:rPr>
          <w:rFonts w:cs="Arial"/>
          <w:sz w:val="20"/>
        </w:rPr>
        <w:t>.</w:t>
      </w:r>
    </w:p>
    <w:p w14:paraId="373D8950" w14:textId="77777777" w:rsidR="00C00EAC" w:rsidRPr="00ED2669" w:rsidRDefault="00C00EAC" w:rsidP="00C00EAC">
      <w:pPr>
        <w:pStyle w:val="ListParagraph"/>
        <w:numPr>
          <w:ilvl w:val="0"/>
          <w:numId w:val="15"/>
        </w:numPr>
        <w:spacing w:after="32" w:line="222" w:lineRule="auto"/>
        <w:ind w:right="67"/>
        <w:rPr>
          <w:rFonts w:cs="Arial"/>
          <w:b/>
          <w:sz w:val="20"/>
        </w:rPr>
      </w:pPr>
      <w:r w:rsidRPr="00ED2669">
        <w:rPr>
          <w:rFonts w:cs="Arial"/>
          <w:sz w:val="20"/>
        </w:rPr>
        <w:t>EAS must use DMS, when available, to confirm proper scanning and delivery of Holiday Same Day parcels has been completed at all locations</w:t>
      </w:r>
      <w:r>
        <w:rPr>
          <w:rFonts w:cs="Arial"/>
          <w:sz w:val="20"/>
        </w:rPr>
        <w:t>.</w:t>
      </w:r>
    </w:p>
    <w:p w14:paraId="4EC98FB0" w14:textId="77777777" w:rsidR="00C00EAC" w:rsidRPr="00ED2669" w:rsidRDefault="00C00EAC" w:rsidP="00C00EAC">
      <w:pPr>
        <w:pStyle w:val="ListParagraph"/>
        <w:numPr>
          <w:ilvl w:val="0"/>
          <w:numId w:val="15"/>
        </w:numPr>
        <w:spacing w:after="32"/>
        <w:ind w:right="67"/>
        <w:rPr>
          <w:rFonts w:cs="Arial"/>
          <w:sz w:val="20"/>
        </w:rPr>
      </w:pPr>
      <w:r w:rsidRPr="00ED2669">
        <w:rPr>
          <w:rFonts w:cs="Arial"/>
          <w:sz w:val="20"/>
          <w:u w:val="single"/>
        </w:rPr>
        <w:t>Collection Operations</w:t>
      </w:r>
      <w:r w:rsidRPr="00ED2669">
        <w:rPr>
          <w:rFonts w:cs="Arial"/>
          <w:sz w:val="20"/>
        </w:rPr>
        <w:t>:</w:t>
      </w:r>
    </w:p>
    <w:p w14:paraId="259A33AC" w14:textId="77777777" w:rsidR="00C00EAC" w:rsidRPr="00ED2669" w:rsidRDefault="00C00EAC" w:rsidP="00C00EAC">
      <w:pPr>
        <w:pStyle w:val="ListParagraph"/>
        <w:numPr>
          <w:ilvl w:val="1"/>
          <w:numId w:val="15"/>
        </w:numPr>
        <w:spacing w:after="32"/>
        <w:ind w:right="67"/>
        <w:rPr>
          <w:rFonts w:cs="Arial"/>
          <w:b/>
          <w:sz w:val="20"/>
        </w:rPr>
      </w:pPr>
      <w:r w:rsidRPr="00ED2669">
        <w:rPr>
          <w:rFonts w:cs="Arial"/>
          <w:sz w:val="20"/>
        </w:rPr>
        <w:t>District Managers will coordinate with plant partners and perform full collections if cancelations are scheduled</w:t>
      </w:r>
      <w:r>
        <w:rPr>
          <w:rFonts w:cs="Arial"/>
          <w:sz w:val="20"/>
        </w:rPr>
        <w:t>.</w:t>
      </w:r>
    </w:p>
    <w:p w14:paraId="27BD1412" w14:textId="77777777" w:rsidR="00C00EAC" w:rsidRPr="00ED2669" w:rsidRDefault="00C00EAC" w:rsidP="00C00EAC">
      <w:pPr>
        <w:pStyle w:val="ListParagraph"/>
        <w:numPr>
          <w:ilvl w:val="1"/>
          <w:numId w:val="15"/>
        </w:numPr>
        <w:spacing w:after="32"/>
        <w:ind w:right="67"/>
        <w:rPr>
          <w:rFonts w:cs="Arial"/>
          <w:b/>
          <w:sz w:val="20"/>
        </w:rPr>
      </w:pPr>
      <w:r w:rsidRPr="00ED2669">
        <w:rPr>
          <w:rFonts w:cs="Arial"/>
          <w:sz w:val="20"/>
        </w:rPr>
        <w:t>Collection times must be performed as close to the last posted pick up time as possible</w:t>
      </w:r>
      <w:r>
        <w:rPr>
          <w:rFonts w:cs="Arial"/>
          <w:sz w:val="20"/>
        </w:rPr>
        <w:t>.</w:t>
      </w:r>
    </w:p>
    <w:p w14:paraId="1BB7AE10" w14:textId="77777777" w:rsidR="00C00EAC" w:rsidRPr="00ED2669" w:rsidRDefault="00C00EAC" w:rsidP="00C00EAC">
      <w:pPr>
        <w:pStyle w:val="ListParagraph"/>
        <w:numPr>
          <w:ilvl w:val="1"/>
          <w:numId w:val="15"/>
        </w:numPr>
        <w:spacing w:after="32"/>
        <w:ind w:right="67"/>
        <w:rPr>
          <w:rFonts w:cs="Arial"/>
          <w:b/>
          <w:sz w:val="20"/>
        </w:rPr>
      </w:pPr>
      <w:r w:rsidRPr="00ED2669">
        <w:rPr>
          <w:rFonts w:cs="Arial"/>
          <w:sz w:val="20"/>
        </w:rPr>
        <w:t>District Mangers will coordinate with Logistics to ensure adequate transportation is scheduled to transport all collected mail</w:t>
      </w:r>
      <w:r>
        <w:rPr>
          <w:rFonts w:cs="Arial"/>
          <w:sz w:val="20"/>
        </w:rPr>
        <w:t>.</w:t>
      </w:r>
    </w:p>
    <w:p w14:paraId="709D6624" w14:textId="77777777" w:rsidR="00C00EAC" w:rsidRPr="0026069D" w:rsidRDefault="00C00EAC" w:rsidP="00C00EAC">
      <w:pPr>
        <w:pStyle w:val="ListParagraph"/>
        <w:numPr>
          <w:ilvl w:val="1"/>
          <w:numId w:val="15"/>
        </w:numPr>
        <w:spacing w:after="32" w:line="222" w:lineRule="auto"/>
        <w:ind w:right="67"/>
        <w:rPr>
          <w:rFonts w:cs="Arial"/>
          <w:b/>
          <w:sz w:val="20"/>
        </w:rPr>
      </w:pPr>
      <w:r w:rsidRPr="0026069D">
        <w:rPr>
          <w:rFonts w:cs="Arial"/>
          <w:sz w:val="20"/>
        </w:rPr>
        <w:t>Collections must start and run-on time to meet the Dispatch of Value (DOV) to the mail processing</w:t>
      </w:r>
      <w:bookmarkStart w:id="1" w:name="_Hlk122075656"/>
      <w:r>
        <w:rPr>
          <w:rFonts w:cs="Arial"/>
          <w:sz w:val="20"/>
        </w:rPr>
        <w:t xml:space="preserve"> facilities.</w:t>
      </w:r>
    </w:p>
    <w:p w14:paraId="6164541C" w14:textId="77777777" w:rsidR="00C00EAC" w:rsidRPr="0026069D" w:rsidRDefault="00C00EAC" w:rsidP="00C00EAC">
      <w:pPr>
        <w:pStyle w:val="ListParagraph"/>
        <w:spacing w:after="32" w:line="222" w:lineRule="auto"/>
        <w:ind w:right="67"/>
        <w:rPr>
          <w:rFonts w:cs="Arial"/>
          <w:b/>
          <w:sz w:val="20"/>
        </w:rPr>
      </w:pPr>
    </w:p>
    <w:p w14:paraId="60FB98B3" w14:textId="77777777" w:rsidR="00C00EAC" w:rsidRDefault="00C00EAC" w:rsidP="00C00EAC">
      <w:pPr>
        <w:spacing w:after="32" w:line="222" w:lineRule="auto"/>
        <w:ind w:right="67"/>
        <w:rPr>
          <w:rFonts w:cs="Arial"/>
          <w:b/>
          <w:sz w:val="20"/>
        </w:rPr>
      </w:pPr>
    </w:p>
    <w:p w14:paraId="2F1E05C3" w14:textId="77777777" w:rsidR="00C00EAC" w:rsidRDefault="00C00EAC" w:rsidP="00C00EAC">
      <w:pPr>
        <w:spacing w:after="32" w:line="222" w:lineRule="auto"/>
        <w:ind w:right="67"/>
        <w:rPr>
          <w:rFonts w:cs="Arial"/>
          <w:b/>
          <w:sz w:val="20"/>
        </w:rPr>
      </w:pPr>
    </w:p>
    <w:p w14:paraId="2DCFD18C" w14:textId="77777777" w:rsidR="00C00EAC" w:rsidRDefault="00C00EAC" w:rsidP="00C00EAC">
      <w:pPr>
        <w:spacing w:after="32" w:line="222" w:lineRule="auto"/>
        <w:ind w:right="67"/>
        <w:rPr>
          <w:rFonts w:cs="Arial"/>
          <w:b/>
          <w:sz w:val="20"/>
        </w:rPr>
      </w:pPr>
    </w:p>
    <w:p w14:paraId="18A6BB2F" w14:textId="77777777" w:rsidR="00C00EAC" w:rsidRDefault="00C00EAC" w:rsidP="00C00EAC">
      <w:pPr>
        <w:spacing w:after="32" w:line="222" w:lineRule="auto"/>
        <w:ind w:right="67"/>
        <w:rPr>
          <w:rFonts w:cs="Arial"/>
          <w:b/>
          <w:sz w:val="20"/>
        </w:rPr>
      </w:pPr>
    </w:p>
    <w:p w14:paraId="4F67ACF3" w14:textId="77777777" w:rsidR="00C00EAC" w:rsidRDefault="00C00EAC" w:rsidP="00C00EAC">
      <w:pPr>
        <w:jc w:val="center"/>
        <w:rPr>
          <w:rFonts w:eastAsia="Calibri" w:cs="Arial"/>
          <w:sz w:val="20"/>
        </w:rPr>
      </w:pPr>
      <w:r>
        <w:rPr>
          <w:rFonts w:eastAsia="Calibri" w:cs="Arial"/>
          <w:sz w:val="20"/>
        </w:rPr>
        <w:lastRenderedPageBreak/>
        <w:t>-3-</w:t>
      </w:r>
    </w:p>
    <w:p w14:paraId="5762CCEE" w14:textId="77777777" w:rsidR="00C00EAC" w:rsidRDefault="00C00EAC" w:rsidP="00C00EAC">
      <w:pPr>
        <w:jc w:val="center"/>
        <w:rPr>
          <w:rFonts w:eastAsia="Calibri" w:cs="Arial"/>
          <w:sz w:val="20"/>
        </w:rPr>
      </w:pPr>
    </w:p>
    <w:p w14:paraId="045C9A76" w14:textId="77777777" w:rsidR="00C00EAC" w:rsidRPr="00251C77" w:rsidRDefault="00C00EAC" w:rsidP="00C00EAC">
      <w:pPr>
        <w:jc w:val="center"/>
        <w:rPr>
          <w:rFonts w:eastAsia="Calibri" w:cs="Arial"/>
          <w:sz w:val="20"/>
        </w:rPr>
      </w:pPr>
    </w:p>
    <w:p w14:paraId="6F9E45BB" w14:textId="77777777" w:rsidR="00C00EAC" w:rsidRDefault="00C00EAC" w:rsidP="00C00EAC">
      <w:pPr>
        <w:spacing w:after="32" w:line="222" w:lineRule="auto"/>
        <w:ind w:right="67"/>
        <w:rPr>
          <w:rFonts w:cs="Arial"/>
          <w:b/>
          <w:sz w:val="20"/>
        </w:rPr>
      </w:pPr>
    </w:p>
    <w:p w14:paraId="25E5FEDC" w14:textId="77777777" w:rsidR="00C00EAC" w:rsidRPr="0026069D" w:rsidRDefault="00C00EAC" w:rsidP="00C00EAC">
      <w:pPr>
        <w:spacing w:after="32" w:line="222" w:lineRule="auto"/>
        <w:ind w:right="67"/>
        <w:rPr>
          <w:rFonts w:cs="Arial"/>
          <w:b/>
          <w:sz w:val="20"/>
        </w:rPr>
      </w:pPr>
      <w:r w:rsidRPr="0026069D">
        <w:rPr>
          <w:rFonts w:cs="Arial"/>
          <w:b/>
          <w:sz w:val="20"/>
        </w:rPr>
        <w:t xml:space="preserve">Tuesday, </w:t>
      </w:r>
      <w:r>
        <w:rPr>
          <w:rFonts w:cs="Arial"/>
          <w:b/>
          <w:sz w:val="20"/>
        </w:rPr>
        <w:t>May 27</w:t>
      </w:r>
      <w:r w:rsidRPr="0026069D">
        <w:rPr>
          <w:rFonts w:cs="Arial"/>
          <w:b/>
          <w:sz w:val="20"/>
        </w:rPr>
        <w:t>, 202</w:t>
      </w:r>
      <w:r>
        <w:rPr>
          <w:rFonts w:cs="Arial"/>
          <w:b/>
          <w:sz w:val="20"/>
        </w:rPr>
        <w:t>5</w:t>
      </w:r>
      <w:r w:rsidRPr="0026069D">
        <w:rPr>
          <w:rFonts w:cs="Arial"/>
          <w:b/>
          <w:sz w:val="20"/>
        </w:rPr>
        <w:t xml:space="preserve">: </w:t>
      </w:r>
    </w:p>
    <w:p w14:paraId="036F155E" w14:textId="77777777" w:rsidR="00C00EAC" w:rsidRDefault="00C00EAC" w:rsidP="00C00EAC">
      <w:pPr>
        <w:widowControl w:val="0"/>
        <w:contextualSpacing/>
        <w:rPr>
          <w:rFonts w:eastAsia="Calibri" w:cs="Arial"/>
          <w:sz w:val="20"/>
        </w:rPr>
      </w:pPr>
      <w:r>
        <w:rPr>
          <w:rFonts w:eastAsia="Calibri" w:cs="Arial"/>
          <w:sz w:val="20"/>
        </w:rPr>
        <w:t>Return to normal service levels.</w:t>
      </w:r>
    </w:p>
    <w:p w14:paraId="579369A6" w14:textId="77777777" w:rsidR="00C00EAC" w:rsidRPr="00F34E18" w:rsidRDefault="00C00EAC" w:rsidP="00C00EAC">
      <w:pPr>
        <w:numPr>
          <w:ilvl w:val="0"/>
          <w:numId w:val="1"/>
        </w:numPr>
        <w:spacing w:line="265" w:lineRule="auto"/>
        <w:contextualSpacing/>
        <w:rPr>
          <w:rFonts w:cs="Arial"/>
          <w:b/>
          <w:bCs/>
          <w:sz w:val="20"/>
        </w:rPr>
      </w:pPr>
      <w:r w:rsidRPr="00F34E18">
        <w:rPr>
          <w:rFonts w:eastAsia="Calibri" w:cs="Arial"/>
          <w:sz w:val="20"/>
        </w:rPr>
        <w:t>Ensure planning and scheduling with craft and EAS are in alignment to reduce splitting open assignments while addressing efficiencies, eliminating late carriers, service and scanning failures and minimizing overtime accumulation.</w:t>
      </w:r>
    </w:p>
    <w:p w14:paraId="4D48EF7A" w14:textId="77777777" w:rsidR="00C00EAC" w:rsidRDefault="00C00EAC" w:rsidP="00C00EAC">
      <w:pPr>
        <w:numPr>
          <w:ilvl w:val="0"/>
          <w:numId w:val="1"/>
        </w:numPr>
        <w:rPr>
          <w:rFonts w:eastAsia="Calibri" w:cs="Arial"/>
          <w:sz w:val="20"/>
        </w:rPr>
      </w:pPr>
      <w:r w:rsidRPr="00251C77">
        <w:rPr>
          <w:rFonts w:eastAsia="Calibri" w:cs="Arial"/>
          <w:sz w:val="20"/>
        </w:rPr>
        <w:t>Take appropriate action to ensure units remain in a current status; the goal is to have zero delayed or curtailed mail volumes</w:t>
      </w:r>
      <w:r>
        <w:rPr>
          <w:rFonts w:eastAsia="Calibri" w:cs="Arial"/>
          <w:sz w:val="20"/>
        </w:rPr>
        <w:t>.</w:t>
      </w:r>
    </w:p>
    <w:p w14:paraId="021803ED" w14:textId="77777777" w:rsidR="00C00EAC" w:rsidRPr="00251C77" w:rsidRDefault="00C00EAC" w:rsidP="00C00EAC">
      <w:pPr>
        <w:widowControl w:val="0"/>
        <w:numPr>
          <w:ilvl w:val="0"/>
          <w:numId w:val="4"/>
        </w:numPr>
        <w:autoSpaceDE w:val="0"/>
        <w:autoSpaceDN w:val="0"/>
        <w:adjustRightInd w:val="0"/>
        <w:contextualSpacing/>
        <w:rPr>
          <w:rFonts w:cs="Arial"/>
          <w:color w:val="000000"/>
          <w:sz w:val="20"/>
          <w:lang w:eastAsia="zh-CN"/>
        </w:rPr>
      </w:pPr>
      <w:r w:rsidRPr="00251C77">
        <w:rPr>
          <w:rFonts w:cs="Arial"/>
          <w:color w:val="000000"/>
          <w:sz w:val="20"/>
          <w:lang w:eastAsia="zh-CN"/>
        </w:rPr>
        <w:t>Review past performance and work with In-Plant Support and Network Operations on transportation</w:t>
      </w:r>
      <w:r>
        <w:rPr>
          <w:rFonts w:cs="Arial"/>
          <w:color w:val="000000"/>
          <w:sz w:val="20"/>
          <w:lang w:eastAsia="zh-CN"/>
        </w:rPr>
        <w:t>.</w:t>
      </w:r>
    </w:p>
    <w:p w14:paraId="6E5B3E16" w14:textId="77777777" w:rsidR="00C00EAC" w:rsidRPr="00223267" w:rsidRDefault="00C00EAC" w:rsidP="00C00EAC">
      <w:pPr>
        <w:widowControl w:val="0"/>
        <w:numPr>
          <w:ilvl w:val="0"/>
          <w:numId w:val="1"/>
        </w:numPr>
        <w:autoSpaceDE w:val="0"/>
        <w:autoSpaceDN w:val="0"/>
        <w:adjustRightInd w:val="0"/>
        <w:spacing w:line="265" w:lineRule="auto"/>
        <w:contextualSpacing/>
        <w:rPr>
          <w:rFonts w:cs="Arial"/>
          <w:b/>
          <w:bCs/>
          <w:sz w:val="20"/>
        </w:rPr>
      </w:pPr>
      <w:r w:rsidRPr="00223267">
        <w:rPr>
          <w:rFonts w:cs="Arial"/>
          <w:color w:val="000000"/>
          <w:sz w:val="20"/>
          <w:lang w:eastAsia="zh-CN"/>
        </w:rPr>
        <w:t>Full local management engagement, to include reducing and eliminating telecoms during morning operations</w:t>
      </w:r>
      <w:r>
        <w:rPr>
          <w:rFonts w:cs="Arial"/>
          <w:color w:val="000000"/>
          <w:sz w:val="20"/>
          <w:lang w:eastAsia="zh-CN"/>
        </w:rPr>
        <w:t xml:space="preserve"> </w:t>
      </w:r>
      <w:r w:rsidRPr="00223267">
        <w:rPr>
          <w:rFonts w:cs="Arial"/>
          <w:color w:val="000000"/>
          <w:sz w:val="20"/>
          <w:lang w:eastAsia="zh-CN"/>
        </w:rPr>
        <w:t>to support the front-line delivery teams</w:t>
      </w:r>
      <w:r>
        <w:rPr>
          <w:rFonts w:cs="Arial"/>
          <w:color w:val="000000"/>
          <w:sz w:val="20"/>
          <w:lang w:eastAsia="zh-CN"/>
        </w:rPr>
        <w:t>, is required.</w:t>
      </w:r>
    </w:p>
    <w:p w14:paraId="3D69CB87" w14:textId="77777777" w:rsidR="00C00EAC" w:rsidRPr="00694BC8" w:rsidRDefault="00C00EAC" w:rsidP="00C00EAC">
      <w:pPr>
        <w:widowControl w:val="0"/>
        <w:numPr>
          <w:ilvl w:val="0"/>
          <w:numId w:val="1"/>
        </w:numPr>
        <w:autoSpaceDE w:val="0"/>
        <w:autoSpaceDN w:val="0"/>
        <w:adjustRightInd w:val="0"/>
        <w:spacing w:line="265" w:lineRule="auto"/>
        <w:contextualSpacing/>
        <w:rPr>
          <w:rFonts w:cs="Arial"/>
          <w:b/>
          <w:bCs/>
          <w:sz w:val="20"/>
        </w:rPr>
      </w:pPr>
      <w:r w:rsidRPr="00223267">
        <w:rPr>
          <w:rFonts w:eastAsia="Calibri" w:cs="Arial"/>
          <w:sz w:val="20"/>
        </w:rPr>
        <w:t>Plan and schedul</w:t>
      </w:r>
      <w:r>
        <w:rPr>
          <w:rFonts w:eastAsia="Calibri" w:cs="Arial"/>
          <w:sz w:val="20"/>
        </w:rPr>
        <w:t>e</w:t>
      </w:r>
      <w:r w:rsidRPr="00223267">
        <w:rPr>
          <w:rFonts w:eastAsia="Calibri" w:cs="Arial"/>
          <w:sz w:val="20"/>
        </w:rPr>
        <w:t xml:space="preserve"> </w:t>
      </w:r>
      <w:r>
        <w:rPr>
          <w:rFonts w:eastAsia="Calibri" w:cs="Arial"/>
          <w:sz w:val="20"/>
        </w:rPr>
        <w:t xml:space="preserve">in </w:t>
      </w:r>
      <w:r w:rsidRPr="00223267">
        <w:rPr>
          <w:rFonts w:eastAsia="Calibri" w:cs="Arial"/>
          <w:sz w:val="20"/>
        </w:rPr>
        <w:t>align</w:t>
      </w:r>
      <w:r>
        <w:rPr>
          <w:rFonts w:eastAsia="Calibri" w:cs="Arial"/>
          <w:sz w:val="20"/>
        </w:rPr>
        <w:t>ment</w:t>
      </w:r>
      <w:r w:rsidRPr="00223267">
        <w:rPr>
          <w:rFonts w:eastAsia="Calibri" w:cs="Arial"/>
          <w:sz w:val="20"/>
        </w:rPr>
        <w:t xml:space="preserve"> to support leave and return times </w:t>
      </w:r>
      <w:r w:rsidRPr="00223267">
        <w:rPr>
          <w:rFonts w:eastAsia="Calibri" w:cs="Arial"/>
          <w:b/>
          <w:bCs/>
          <w:sz w:val="20"/>
        </w:rPr>
        <w:t>without</w:t>
      </w:r>
      <w:r w:rsidRPr="00223267">
        <w:rPr>
          <w:rFonts w:eastAsia="Calibri" w:cs="Arial"/>
          <w:sz w:val="20"/>
        </w:rPr>
        <w:t xml:space="preserve"> conducting 6</w:t>
      </w:r>
      <w:r>
        <w:rPr>
          <w:rFonts w:eastAsia="Calibri" w:cs="Arial"/>
          <w:sz w:val="20"/>
        </w:rPr>
        <w:t>:00am</w:t>
      </w:r>
      <w:r w:rsidRPr="00223267">
        <w:rPr>
          <w:rFonts w:eastAsia="Calibri" w:cs="Arial"/>
          <w:sz w:val="20"/>
        </w:rPr>
        <w:t xml:space="preserve"> to 9</w:t>
      </w:r>
      <w:r>
        <w:rPr>
          <w:rFonts w:eastAsia="Calibri" w:cs="Arial"/>
          <w:sz w:val="20"/>
        </w:rPr>
        <w:t>:00am</w:t>
      </w:r>
      <w:r w:rsidRPr="00223267">
        <w:rPr>
          <w:rFonts w:eastAsia="Calibri" w:cs="Arial"/>
          <w:sz w:val="20"/>
        </w:rPr>
        <w:t xml:space="preserve"> package deliveries</w:t>
      </w:r>
      <w:r>
        <w:rPr>
          <w:rFonts w:eastAsia="Calibri" w:cs="Arial"/>
          <w:sz w:val="20"/>
        </w:rPr>
        <w:t>.</w:t>
      </w:r>
    </w:p>
    <w:p w14:paraId="1EB1DC6D" w14:textId="77777777" w:rsidR="00C00EAC" w:rsidRPr="00DD72A1" w:rsidRDefault="00C00EAC" w:rsidP="00C00EAC">
      <w:pPr>
        <w:numPr>
          <w:ilvl w:val="0"/>
          <w:numId w:val="1"/>
        </w:numPr>
        <w:spacing w:line="265" w:lineRule="auto"/>
        <w:contextualSpacing/>
        <w:rPr>
          <w:rFonts w:cs="Arial"/>
          <w:b/>
          <w:bCs/>
          <w:sz w:val="20"/>
        </w:rPr>
      </w:pPr>
      <w:r>
        <w:rPr>
          <w:rFonts w:cs="Arial"/>
          <w:sz w:val="20"/>
        </w:rPr>
        <w:t>Delivery managers and supervisors should p</w:t>
      </w:r>
      <w:r w:rsidRPr="005F03E0">
        <w:rPr>
          <w:rFonts w:cs="Arial"/>
          <w:sz w:val="20"/>
        </w:rPr>
        <w:t xml:space="preserve">lan for additional mail volume and packages for delivery after the holiday </w:t>
      </w:r>
      <w:r w:rsidRPr="005F03E0">
        <w:rPr>
          <w:rFonts w:cs="Arial"/>
          <w:b/>
          <w:bCs/>
          <w:sz w:val="20"/>
        </w:rPr>
        <w:t xml:space="preserve">without </w:t>
      </w:r>
      <w:r w:rsidRPr="005F03E0">
        <w:rPr>
          <w:rFonts w:cs="Arial"/>
          <w:sz w:val="20"/>
        </w:rPr>
        <w:t>pre-touring carriers</w:t>
      </w:r>
      <w:r>
        <w:rPr>
          <w:rFonts w:cs="Arial"/>
          <w:sz w:val="20"/>
        </w:rPr>
        <w:t>.</w:t>
      </w:r>
    </w:p>
    <w:p w14:paraId="28620808" w14:textId="77777777" w:rsidR="00C00EAC" w:rsidRDefault="00C00EAC" w:rsidP="00C00EAC">
      <w:pPr>
        <w:numPr>
          <w:ilvl w:val="0"/>
          <w:numId w:val="1"/>
        </w:numPr>
        <w:spacing w:line="265" w:lineRule="auto"/>
        <w:contextualSpacing/>
        <w:rPr>
          <w:rFonts w:cs="Arial"/>
          <w:b/>
          <w:bCs/>
          <w:sz w:val="20"/>
        </w:rPr>
      </w:pPr>
      <w:r>
        <w:rPr>
          <w:rFonts w:eastAsia="Calibri" w:cs="Arial"/>
          <w:sz w:val="20"/>
        </w:rPr>
        <w:t>Plan and schedule</w:t>
      </w:r>
      <w:r w:rsidRPr="002E2A48">
        <w:rPr>
          <w:rFonts w:eastAsia="Calibri" w:cs="Arial"/>
          <w:sz w:val="20"/>
        </w:rPr>
        <w:t xml:space="preserve"> in alignment to address efficiencies ensuring </w:t>
      </w:r>
      <w:r>
        <w:rPr>
          <w:rFonts w:eastAsia="Calibri" w:cs="Arial"/>
          <w:sz w:val="20"/>
        </w:rPr>
        <w:t xml:space="preserve">service, scanning performance, late carriers, </w:t>
      </w:r>
      <w:r w:rsidRPr="002E2A48">
        <w:rPr>
          <w:rFonts w:eastAsia="Calibri" w:cs="Arial"/>
          <w:sz w:val="20"/>
        </w:rPr>
        <w:t>overtime and penalty overtime impacts are reduced</w:t>
      </w:r>
      <w:r>
        <w:rPr>
          <w:rFonts w:eastAsia="Calibri" w:cs="Arial"/>
          <w:sz w:val="20"/>
        </w:rPr>
        <w:t>.</w:t>
      </w:r>
    </w:p>
    <w:p w14:paraId="53DAEADB" w14:textId="77777777" w:rsidR="00C00EAC" w:rsidRPr="00251C77" w:rsidRDefault="00C00EAC" w:rsidP="00C00EAC">
      <w:pPr>
        <w:widowControl w:val="0"/>
        <w:numPr>
          <w:ilvl w:val="0"/>
          <w:numId w:val="9"/>
        </w:numPr>
        <w:autoSpaceDE w:val="0"/>
        <w:autoSpaceDN w:val="0"/>
        <w:adjustRightInd w:val="0"/>
        <w:contextualSpacing/>
        <w:rPr>
          <w:rFonts w:cs="Arial"/>
          <w:color w:val="000000"/>
          <w:sz w:val="20"/>
          <w:lang w:eastAsia="zh-CN"/>
        </w:rPr>
      </w:pPr>
      <w:r w:rsidRPr="00251C77">
        <w:rPr>
          <w:rFonts w:cs="Arial"/>
          <w:color w:val="000000"/>
          <w:sz w:val="20"/>
          <w:lang w:eastAsia="zh-CN"/>
        </w:rPr>
        <w:t>Collections must start and run-on time to meet the DOV to the mail processing facilities</w:t>
      </w:r>
      <w:r>
        <w:rPr>
          <w:rFonts w:cs="Arial"/>
          <w:color w:val="000000"/>
          <w:sz w:val="20"/>
          <w:lang w:eastAsia="zh-CN"/>
        </w:rPr>
        <w:t>.</w:t>
      </w:r>
    </w:p>
    <w:bookmarkEnd w:id="1"/>
    <w:p w14:paraId="1070A622" w14:textId="77777777" w:rsidR="00C00EAC" w:rsidRPr="00BA6AE8" w:rsidRDefault="00C00EAC" w:rsidP="00C00EAC">
      <w:pPr>
        <w:autoSpaceDE w:val="0"/>
        <w:autoSpaceDN w:val="0"/>
        <w:adjustRightInd w:val="0"/>
        <w:contextualSpacing/>
        <w:rPr>
          <w:rFonts w:cs="Arial"/>
          <w:sz w:val="20"/>
        </w:rPr>
      </w:pPr>
    </w:p>
    <w:p w14:paraId="4CA22045" w14:textId="77777777" w:rsidR="00C00EAC" w:rsidRPr="00BA6AE8" w:rsidRDefault="00C00EAC" w:rsidP="00C00EAC">
      <w:pPr>
        <w:autoSpaceDE w:val="0"/>
        <w:autoSpaceDN w:val="0"/>
        <w:adjustRightInd w:val="0"/>
        <w:contextualSpacing/>
        <w:rPr>
          <w:rFonts w:cs="Arial"/>
          <w:sz w:val="20"/>
        </w:rPr>
      </w:pPr>
    </w:p>
    <w:p w14:paraId="02BCE092" w14:textId="77777777" w:rsidR="00C00EAC" w:rsidRPr="003F0F96" w:rsidRDefault="00C00EAC" w:rsidP="00C00EAC">
      <w:pPr>
        <w:contextualSpacing/>
        <w:rPr>
          <w:rFonts w:cs="Arial"/>
          <w:sz w:val="20"/>
        </w:rPr>
      </w:pPr>
      <w:r w:rsidRPr="003F0F96">
        <w:rPr>
          <w:rFonts w:cs="Arial"/>
          <w:b/>
          <w:bCs/>
          <w:sz w:val="20"/>
          <w:u w:val="single"/>
        </w:rPr>
        <w:t>Retail and Post Office Operations</w:t>
      </w:r>
    </w:p>
    <w:p w14:paraId="22FFEAED" w14:textId="77777777" w:rsidR="00C00EAC" w:rsidRPr="003F0F96" w:rsidRDefault="00C00EAC" w:rsidP="00C00EAC">
      <w:pPr>
        <w:autoSpaceDE w:val="0"/>
        <w:autoSpaceDN w:val="0"/>
        <w:adjustRightInd w:val="0"/>
        <w:contextualSpacing/>
        <w:rPr>
          <w:rFonts w:cs="Arial"/>
          <w:b/>
          <w:bCs/>
          <w:sz w:val="20"/>
          <w:u w:val="single"/>
        </w:rPr>
      </w:pPr>
    </w:p>
    <w:p w14:paraId="4EE44E2E" w14:textId="77777777" w:rsidR="00C00EAC" w:rsidRPr="003F0F96" w:rsidRDefault="00C00EAC" w:rsidP="00C00EAC">
      <w:pPr>
        <w:contextualSpacing/>
        <w:rPr>
          <w:rFonts w:cs="Arial"/>
          <w:sz w:val="20"/>
        </w:rPr>
      </w:pPr>
      <w:r w:rsidRPr="003F0F96">
        <w:rPr>
          <w:rFonts w:cs="Arial"/>
          <w:sz w:val="20"/>
        </w:rPr>
        <w:t xml:space="preserve">Management should review staffing plans and adjust as necessary to meet the needs of their communities using recent and same period as last year (SPLY) retail sales trend information and mail volumes. </w:t>
      </w:r>
    </w:p>
    <w:p w14:paraId="27982184" w14:textId="77777777" w:rsidR="00C00EAC" w:rsidRPr="003F0F96" w:rsidRDefault="00C00EAC" w:rsidP="00C00EAC">
      <w:pPr>
        <w:contextualSpacing/>
        <w:rPr>
          <w:rFonts w:cs="Arial"/>
          <w:sz w:val="20"/>
        </w:rPr>
      </w:pPr>
    </w:p>
    <w:p w14:paraId="124A8086" w14:textId="77777777" w:rsidR="00C00EAC" w:rsidRPr="003F0F96" w:rsidRDefault="00C00EAC" w:rsidP="00C00EAC">
      <w:pPr>
        <w:contextualSpacing/>
        <w:rPr>
          <w:rFonts w:cs="Arial"/>
          <w:sz w:val="20"/>
        </w:rPr>
      </w:pPr>
      <w:r w:rsidRPr="003F0F96">
        <w:rPr>
          <w:rFonts w:cs="Arial"/>
          <w:sz w:val="20"/>
        </w:rPr>
        <w:t>Management should ensure SSK consumables and supplies are fully stocked</w:t>
      </w:r>
      <w:r w:rsidRPr="003F0F96">
        <w:rPr>
          <w:rFonts w:cs="Arial"/>
          <w:b/>
          <w:bCs/>
          <w:i/>
          <w:iCs/>
          <w:sz w:val="20"/>
        </w:rPr>
        <w:t xml:space="preserve"> </w:t>
      </w:r>
      <w:r w:rsidRPr="003F0F96">
        <w:rPr>
          <w:rFonts w:cs="Arial"/>
          <w:sz w:val="20"/>
        </w:rPr>
        <w:t xml:space="preserve">and postage stamps/mailing supplies (Expedited Packaging Supplies, ReadyPost, Greeting Cards, Gift Cards) are available for customers.   </w:t>
      </w:r>
    </w:p>
    <w:p w14:paraId="4F3157AA" w14:textId="77777777" w:rsidR="00C00EAC" w:rsidRPr="003F0F96" w:rsidRDefault="00C00EAC" w:rsidP="00C00EAC">
      <w:pPr>
        <w:spacing w:after="28" w:line="259" w:lineRule="auto"/>
        <w:contextualSpacing/>
        <w:rPr>
          <w:rFonts w:cs="Arial"/>
          <w:sz w:val="20"/>
        </w:rPr>
      </w:pPr>
      <w:r w:rsidRPr="003F0F96">
        <w:rPr>
          <w:rFonts w:cs="Arial"/>
          <w:b/>
          <w:bCs/>
          <w:sz w:val="20"/>
        </w:rPr>
        <w:t xml:space="preserve"> </w:t>
      </w:r>
    </w:p>
    <w:p w14:paraId="32FCFD6F" w14:textId="77777777" w:rsidR="00C00EAC" w:rsidRPr="003F0F96" w:rsidRDefault="00C00EAC" w:rsidP="00C00EAC">
      <w:pPr>
        <w:contextualSpacing/>
        <w:rPr>
          <w:rFonts w:cs="Arial"/>
          <w:sz w:val="20"/>
        </w:rPr>
      </w:pPr>
      <w:r w:rsidRPr="003F0F96">
        <w:rPr>
          <w:rFonts w:cs="Arial"/>
          <w:sz w:val="20"/>
        </w:rPr>
        <w:t xml:space="preserve">Offices should display proper “door cling” signage prior to the holiday.  Visibly taped or handwritten signage is not acceptable. Advise customers of any Contract Postal Units (CPUs) or Approved Shipper (APS) locations where retail services will be available on the Memorial Day holiday and provide them with the hours of operation. </w:t>
      </w:r>
    </w:p>
    <w:p w14:paraId="2E935BA6" w14:textId="77777777" w:rsidR="00C00EAC" w:rsidRPr="003F0F96" w:rsidRDefault="00C00EAC" w:rsidP="00C00EAC">
      <w:pPr>
        <w:contextualSpacing/>
        <w:rPr>
          <w:rFonts w:cs="Arial"/>
          <w:b/>
          <w:bCs/>
          <w:sz w:val="20"/>
        </w:rPr>
      </w:pPr>
    </w:p>
    <w:p w14:paraId="662FBE5A" w14:textId="77777777" w:rsidR="00C00EAC" w:rsidRPr="003F0F96" w:rsidRDefault="00C00EAC" w:rsidP="00C00EAC">
      <w:pPr>
        <w:contextualSpacing/>
        <w:rPr>
          <w:rFonts w:cs="Arial"/>
          <w:sz w:val="20"/>
        </w:rPr>
      </w:pPr>
      <w:r w:rsidRPr="003F0F96">
        <w:rPr>
          <w:rFonts w:cs="Arial"/>
          <w:sz w:val="20"/>
        </w:rPr>
        <w:t>Offices should ensure their facilities are cleaned and maintain their daily PS Form 4852/Line H requirements for custodial operations.</w:t>
      </w:r>
    </w:p>
    <w:p w14:paraId="50A674BC" w14:textId="77777777" w:rsidR="00C00EAC" w:rsidRPr="003F0F96" w:rsidRDefault="00C00EAC" w:rsidP="00C00EAC">
      <w:pPr>
        <w:contextualSpacing/>
        <w:rPr>
          <w:rFonts w:cs="Arial"/>
          <w:b/>
          <w:bCs/>
          <w:sz w:val="20"/>
        </w:rPr>
      </w:pPr>
    </w:p>
    <w:p w14:paraId="1CD93BAC" w14:textId="77777777" w:rsidR="00C00EAC" w:rsidRPr="003F0F96" w:rsidRDefault="00C00EAC" w:rsidP="00C00EAC">
      <w:pPr>
        <w:contextualSpacing/>
        <w:rPr>
          <w:rFonts w:cs="Arial"/>
          <w:sz w:val="20"/>
        </w:rPr>
      </w:pPr>
      <w:r w:rsidRPr="003F0F96">
        <w:rPr>
          <w:rFonts w:cs="Arial"/>
          <w:b/>
          <w:bCs/>
          <w:sz w:val="20"/>
        </w:rPr>
        <w:t xml:space="preserve">Saturday, May 24:  </w:t>
      </w:r>
      <w:r w:rsidRPr="003F0F96">
        <w:rPr>
          <w:rFonts w:cs="Arial"/>
          <w:sz w:val="20"/>
        </w:rPr>
        <w:t xml:space="preserve">Normal (Saturday) service levels will be provided in Retail and Post Office Operations.  </w:t>
      </w:r>
      <w:r w:rsidRPr="003F0F96">
        <w:rPr>
          <w:rFonts w:cs="Arial"/>
          <w:b/>
          <w:bCs/>
          <w:sz w:val="20"/>
        </w:rPr>
        <w:t xml:space="preserve"> </w:t>
      </w:r>
    </w:p>
    <w:p w14:paraId="54D2F420" w14:textId="77777777" w:rsidR="00C00EAC" w:rsidRPr="003F0F96" w:rsidRDefault="00C00EAC" w:rsidP="00C00EAC">
      <w:pPr>
        <w:spacing w:line="259" w:lineRule="auto"/>
        <w:contextualSpacing/>
        <w:rPr>
          <w:rFonts w:cs="Arial"/>
          <w:sz w:val="20"/>
        </w:rPr>
      </w:pPr>
      <w:r w:rsidRPr="003F0F96">
        <w:rPr>
          <w:rFonts w:cs="Arial"/>
          <w:b/>
          <w:bCs/>
          <w:sz w:val="20"/>
        </w:rPr>
        <w:t xml:space="preserve"> </w:t>
      </w:r>
    </w:p>
    <w:p w14:paraId="3BEC43C5" w14:textId="77777777" w:rsidR="00C00EAC" w:rsidRPr="003F0F96" w:rsidRDefault="00C00EAC" w:rsidP="00C00EAC">
      <w:pPr>
        <w:numPr>
          <w:ilvl w:val="0"/>
          <w:numId w:val="10"/>
        </w:numPr>
        <w:spacing w:after="4" w:line="252" w:lineRule="auto"/>
        <w:ind w:right="601" w:hanging="360"/>
        <w:contextualSpacing/>
        <w:rPr>
          <w:rFonts w:cs="Arial"/>
          <w:sz w:val="20"/>
        </w:rPr>
      </w:pPr>
      <w:r w:rsidRPr="003F0F96">
        <w:rPr>
          <w:rFonts w:cs="Arial"/>
          <w:sz w:val="20"/>
          <w:u w:val="single"/>
        </w:rPr>
        <w:t>Remote Forwarding System (RFS)</w:t>
      </w:r>
      <w:r w:rsidRPr="003F0F96">
        <w:rPr>
          <w:rFonts w:cs="Arial"/>
          <w:sz w:val="20"/>
        </w:rPr>
        <w:t>:  Ensure undeliverable parcels are processed timely to avoid backlogs through the holiday.</w:t>
      </w:r>
    </w:p>
    <w:p w14:paraId="71F0B5BA" w14:textId="77777777" w:rsidR="00C00EAC" w:rsidRPr="003F0F96" w:rsidRDefault="00C00EAC" w:rsidP="00C00EAC">
      <w:pPr>
        <w:numPr>
          <w:ilvl w:val="0"/>
          <w:numId w:val="10"/>
        </w:numPr>
        <w:spacing w:after="35" w:line="252" w:lineRule="auto"/>
        <w:ind w:hanging="360"/>
        <w:contextualSpacing/>
        <w:rPr>
          <w:rFonts w:cs="Arial"/>
          <w:sz w:val="20"/>
        </w:rPr>
      </w:pPr>
      <w:r w:rsidRPr="003F0F96">
        <w:rPr>
          <w:rFonts w:cs="Arial"/>
          <w:sz w:val="20"/>
          <w:u w:val="single"/>
        </w:rPr>
        <w:t>Parcel Return Service (PRS)</w:t>
      </w:r>
      <w:r w:rsidRPr="003F0F96">
        <w:rPr>
          <w:rFonts w:cs="Arial"/>
          <w:sz w:val="20"/>
        </w:rPr>
        <w:t>:  Dispatch PRS as scheduled.  If needed, escalate non-picked up package issues to your Business Service Network (BSN) representative, and annotate in RADAR. For Return Delivery Units (RDU), follow the 48-hour rule before dispatching to the plant.</w:t>
      </w:r>
    </w:p>
    <w:p w14:paraId="3A78A69E" w14:textId="77777777" w:rsidR="00C00EAC" w:rsidRDefault="00C00EAC" w:rsidP="00C00EAC">
      <w:pPr>
        <w:numPr>
          <w:ilvl w:val="0"/>
          <w:numId w:val="10"/>
        </w:numPr>
        <w:spacing w:after="35" w:line="252" w:lineRule="auto"/>
        <w:ind w:hanging="360"/>
        <w:contextualSpacing/>
        <w:rPr>
          <w:rFonts w:cs="Arial"/>
          <w:sz w:val="20"/>
        </w:rPr>
      </w:pPr>
      <w:r w:rsidRPr="003F0F96">
        <w:rPr>
          <w:rFonts w:cs="Arial"/>
          <w:sz w:val="20"/>
          <w:u w:val="single"/>
        </w:rPr>
        <w:t>Equipment</w:t>
      </w:r>
      <w:r w:rsidRPr="003F0F96">
        <w:rPr>
          <w:rFonts w:cs="Arial"/>
          <w:sz w:val="20"/>
        </w:rPr>
        <w:t xml:space="preserve">:  Confirm all scanning equipment is operable and transmitting without incidents including: ADUS, SDUS, PASS, DSS, MDD-IO. Extra batteries should be kept on hand as needed. For ADUS and SDUS equipment, the holiday sort plan mimics the Sunday PDTAT </w:t>
      </w:r>
    </w:p>
    <w:p w14:paraId="419CD397" w14:textId="77777777" w:rsidR="00C00EAC" w:rsidRPr="00CA556D" w:rsidRDefault="00C00EAC" w:rsidP="00C00EAC">
      <w:pPr>
        <w:pStyle w:val="ListParagraph"/>
        <w:spacing w:after="44" w:line="252" w:lineRule="auto"/>
        <w:ind w:left="705"/>
        <w:jc w:val="center"/>
        <w:rPr>
          <w:rFonts w:cs="Arial"/>
          <w:sz w:val="20"/>
        </w:rPr>
      </w:pPr>
      <w:r w:rsidRPr="00CA556D">
        <w:rPr>
          <w:rFonts w:cs="Arial"/>
          <w:sz w:val="20"/>
        </w:rPr>
        <w:lastRenderedPageBreak/>
        <w:t>-4-</w:t>
      </w:r>
    </w:p>
    <w:p w14:paraId="386E19AE" w14:textId="77777777" w:rsidR="00C00EAC" w:rsidRPr="00CA556D" w:rsidRDefault="00C00EAC" w:rsidP="00C00EAC">
      <w:pPr>
        <w:pStyle w:val="ListParagraph"/>
        <w:spacing w:after="44" w:line="252" w:lineRule="auto"/>
        <w:ind w:left="705"/>
        <w:rPr>
          <w:rFonts w:cs="Arial"/>
          <w:sz w:val="20"/>
          <w:u w:val="single"/>
        </w:rPr>
      </w:pPr>
    </w:p>
    <w:p w14:paraId="72DBE92C" w14:textId="77777777" w:rsidR="00C00EAC" w:rsidRDefault="00C00EAC" w:rsidP="00C00EAC">
      <w:pPr>
        <w:spacing w:after="35" w:line="252" w:lineRule="auto"/>
        <w:ind w:left="705"/>
        <w:contextualSpacing/>
        <w:rPr>
          <w:rFonts w:cs="Arial"/>
          <w:sz w:val="20"/>
          <w:u w:val="single"/>
        </w:rPr>
      </w:pPr>
    </w:p>
    <w:p w14:paraId="798D2954" w14:textId="77777777" w:rsidR="00C00EAC" w:rsidRPr="003F0F96" w:rsidRDefault="00C00EAC" w:rsidP="00C00EAC">
      <w:pPr>
        <w:spacing w:after="35" w:line="252" w:lineRule="auto"/>
        <w:ind w:left="705"/>
        <w:contextualSpacing/>
        <w:rPr>
          <w:rFonts w:cs="Arial"/>
          <w:sz w:val="20"/>
        </w:rPr>
      </w:pPr>
      <w:r w:rsidRPr="003F0F96">
        <w:rPr>
          <w:rFonts w:cs="Arial"/>
          <w:sz w:val="20"/>
        </w:rPr>
        <w:t xml:space="preserve">configuration. Sites should verify their PDTAT files are correct. If changes are required, submit to </w:t>
      </w:r>
      <w:r w:rsidRPr="003F0F96">
        <w:rPr>
          <w:rFonts w:cs="Arial"/>
          <w:sz w:val="20"/>
          <w:u w:val="single"/>
        </w:rPr>
        <w:t>ADUSSDUSSortPlanRequests@usps.gov</w:t>
      </w:r>
      <w:r w:rsidRPr="003F0F96">
        <w:rPr>
          <w:rFonts w:cs="Arial"/>
          <w:sz w:val="20"/>
        </w:rPr>
        <w:t xml:space="preserve"> by Thursday, May 22.</w:t>
      </w:r>
    </w:p>
    <w:p w14:paraId="37776E88" w14:textId="77777777" w:rsidR="00C00EAC" w:rsidRPr="003F0F96" w:rsidRDefault="00C00EAC" w:rsidP="00C00EAC">
      <w:pPr>
        <w:numPr>
          <w:ilvl w:val="0"/>
          <w:numId w:val="10"/>
        </w:numPr>
        <w:spacing w:after="35" w:line="252" w:lineRule="auto"/>
        <w:ind w:right="601" w:hanging="360"/>
        <w:contextualSpacing/>
        <w:rPr>
          <w:rFonts w:cs="Arial"/>
          <w:sz w:val="20"/>
        </w:rPr>
      </w:pPr>
      <w:r w:rsidRPr="003F0F96">
        <w:rPr>
          <w:rFonts w:cs="Arial"/>
          <w:sz w:val="20"/>
          <w:u w:val="single"/>
        </w:rPr>
        <w:t>Notice Left Shelf</w:t>
      </w:r>
      <w:r w:rsidRPr="003F0F96">
        <w:rPr>
          <w:rFonts w:cs="Arial"/>
          <w:sz w:val="20"/>
        </w:rPr>
        <w:t>:  Verify items receive notification or are returned according to the schedule. For post office box packages, if it fits, place in the PO box or parcel locker.</w:t>
      </w:r>
    </w:p>
    <w:p w14:paraId="7BD82A59" w14:textId="77777777" w:rsidR="00C00EAC" w:rsidRDefault="00C00EAC" w:rsidP="00C00EAC">
      <w:pPr>
        <w:numPr>
          <w:ilvl w:val="0"/>
          <w:numId w:val="10"/>
        </w:numPr>
        <w:spacing w:after="44" w:line="252" w:lineRule="auto"/>
        <w:ind w:hanging="360"/>
        <w:contextualSpacing/>
        <w:rPr>
          <w:rFonts w:cs="Arial"/>
          <w:sz w:val="20"/>
        </w:rPr>
      </w:pPr>
      <w:r w:rsidRPr="003F0F96">
        <w:rPr>
          <w:rFonts w:cs="Arial"/>
          <w:sz w:val="20"/>
          <w:u w:val="single"/>
        </w:rPr>
        <w:t>MyPO Notifications</w:t>
      </w:r>
      <w:r w:rsidRPr="003F0F96">
        <w:rPr>
          <w:rFonts w:cs="Arial"/>
          <w:sz w:val="20"/>
        </w:rPr>
        <w:t>:  Check MyPO notifications, including hold mail, package pickups and redelivery and ensure items are closed in MyPO timely. Carrier pickup requests are to be closed the same day as the request in MyPO, otherwise they will be reported as failed.</w:t>
      </w:r>
    </w:p>
    <w:p w14:paraId="2EDD9B75" w14:textId="77777777" w:rsidR="00C00EAC" w:rsidRPr="003F0F96" w:rsidRDefault="00C00EAC" w:rsidP="00C00EAC">
      <w:pPr>
        <w:numPr>
          <w:ilvl w:val="0"/>
          <w:numId w:val="10"/>
        </w:numPr>
        <w:spacing w:after="35" w:line="252" w:lineRule="auto"/>
        <w:ind w:hanging="360"/>
        <w:contextualSpacing/>
        <w:rPr>
          <w:rFonts w:cs="Arial"/>
          <w:sz w:val="20"/>
        </w:rPr>
      </w:pPr>
      <w:r w:rsidRPr="003F0F96">
        <w:rPr>
          <w:rFonts w:cs="Arial"/>
          <w:sz w:val="20"/>
          <w:u w:val="single"/>
        </w:rPr>
        <w:t>‘First In First Out’ (FIFO)</w:t>
      </w:r>
      <w:r w:rsidRPr="003F0F96">
        <w:rPr>
          <w:rFonts w:cs="Arial"/>
          <w:sz w:val="20"/>
        </w:rPr>
        <w:t xml:space="preserve">:  Use placards, signs, and lines for maintaining FIFO to manage volume and assist with applying the correct Delivery Day Indicator (DDI). </w:t>
      </w:r>
    </w:p>
    <w:p w14:paraId="06A1AC8D" w14:textId="77777777" w:rsidR="00C00EAC" w:rsidRPr="003F0F96" w:rsidRDefault="00C00EAC" w:rsidP="00C00EAC">
      <w:pPr>
        <w:numPr>
          <w:ilvl w:val="0"/>
          <w:numId w:val="10"/>
        </w:numPr>
        <w:spacing w:after="35" w:line="252" w:lineRule="auto"/>
        <w:ind w:hanging="360"/>
        <w:contextualSpacing/>
        <w:rPr>
          <w:rFonts w:cs="Arial"/>
          <w:b/>
          <w:bCs/>
          <w:sz w:val="20"/>
        </w:rPr>
      </w:pPr>
      <w:r w:rsidRPr="003F0F96">
        <w:rPr>
          <w:rFonts w:cs="Arial"/>
          <w:sz w:val="20"/>
          <w:u w:val="single"/>
        </w:rPr>
        <w:t>Delivery Day Indicator (DDI)</w:t>
      </w:r>
      <w:r w:rsidRPr="003F0F96">
        <w:rPr>
          <w:rFonts w:cs="Arial"/>
          <w:sz w:val="20"/>
        </w:rPr>
        <w:t xml:space="preserve">:  Management oversight to ensure delivery units apply the correct DDI </w:t>
      </w:r>
      <w:r w:rsidRPr="003F0F96">
        <w:rPr>
          <w:rFonts w:cs="Arial"/>
          <w:sz w:val="20"/>
          <w:u w:val="single"/>
        </w:rPr>
        <w:t>BEFORE</w:t>
      </w:r>
      <w:r w:rsidRPr="003F0F96">
        <w:rPr>
          <w:rFonts w:cs="Arial"/>
          <w:sz w:val="20"/>
        </w:rPr>
        <w:t xml:space="preserve"> scanning packages (see below). </w:t>
      </w:r>
      <w:r w:rsidRPr="003F0F96">
        <w:rPr>
          <w:rFonts w:cs="Arial"/>
          <w:b/>
          <w:bCs/>
          <w:sz w:val="20"/>
          <w:u w:val="single"/>
        </w:rPr>
        <w:t>REMINDER</w:t>
      </w:r>
      <w:r w:rsidRPr="003F0F96">
        <w:rPr>
          <w:rFonts w:cs="Arial"/>
          <w:b/>
          <w:bCs/>
          <w:sz w:val="20"/>
        </w:rPr>
        <w:t>: After 11:00 AM, in conjunction with 15 minutes of idle time (no scans), the PASS and DSS machines will no longer have “Today” available as a DDI selection.</w:t>
      </w:r>
    </w:p>
    <w:p w14:paraId="036556EC" w14:textId="77777777" w:rsidR="00C00EAC" w:rsidRPr="003F0F96" w:rsidRDefault="00C00EAC" w:rsidP="00C00EAC">
      <w:pPr>
        <w:numPr>
          <w:ilvl w:val="0"/>
          <w:numId w:val="10"/>
        </w:numPr>
        <w:spacing w:after="35" w:line="252" w:lineRule="auto"/>
        <w:ind w:hanging="360"/>
        <w:contextualSpacing/>
        <w:rPr>
          <w:rFonts w:cs="Arial"/>
          <w:sz w:val="20"/>
        </w:rPr>
      </w:pPr>
      <w:r w:rsidRPr="003F0F96">
        <w:rPr>
          <w:rFonts w:cs="Arial"/>
          <w:sz w:val="20"/>
          <w:u w:val="single"/>
        </w:rPr>
        <w:t>PM Parcel Distribution</w:t>
      </w:r>
      <w:r w:rsidRPr="003F0F96">
        <w:rPr>
          <w:rFonts w:cs="Arial"/>
          <w:sz w:val="20"/>
        </w:rPr>
        <w:t>:  Review volumes, schedules, and work all available parcels in the PM to ensure unit is clean before the holiday.</w:t>
      </w:r>
    </w:p>
    <w:p w14:paraId="61C449F7" w14:textId="77777777" w:rsidR="00C00EAC" w:rsidRPr="003F0F96" w:rsidRDefault="00C00EAC" w:rsidP="00C00EAC">
      <w:pPr>
        <w:numPr>
          <w:ilvl w:val="0"/>
          <w:numId w:val="10"/>
        </w:numPr>
        <w:spacing w:after="35" w:line="252" w:lineRule="auto"/>
        <w:ind w:hanging="360"/>
        <w:contextualSpacing/>
        <w:rPr>
          <w:rFonts w:cs="Arial"/>
          <w:sz w:val="20"/>
        </w:rPr>
      </w:pPr>
      <w:r w:rsidRPr="003F0F96">
        <w:rPr>
          <w:rFonts w:cs="Arial"/>
          <w:sz w:val="20"/>
        </w:rPr>
        <w:t>ADUS and SDUS sites should prep and stage any on hand PM parcel volume for early ADUS/SDUS runs on the day after the holiday.</w:t>
      </w:r>
    </w:p>
    <w:p w14:paraId="42566558" w14:textId="77777777" w:rsidR="00C00EAC" w:rsidRPr="003F0F96" w:rsidRDefault="00C00EAC" w:rsidP="00C00EAC">
      <w:pPr>
        <w:numPr>
          <w:ilvl w:val="0"/>
          <w:numId w:val="10"/>
        </w:numPr>
        <w:spacing w:after="35" w:line="252" w:lineRule="auto"/>
        <w:ind w:hanging="360"/>
        <w:contextualSpacing/>
        <w:rPr>
          <w:rFonts w:cs="Arial"/>
          <w:sz w:val="20"/>
        </w:rPr>
      </w:pPr>
      <w:r w:rsidRPr="003F0F96">
        <w:rPr>
          <w:rFonts w:cs="Arial"/>
          <w:sz w:val="20"/>
          <w:u w:val="single"/>
        </w:rPr>
        <w:t>Sorting and Staging Area</w:t>
      </w:r>
      <w:r w:rsidRPr="003F0F96">
        <w:rPr>
          <w:rFonts w:cs="Arial"/>
          <w:sz w:val="20"/>
        </w:rPr>
        <w:t xml:space="preserve">:  Confirm all processing equipment/containers are neat, in place, and ready for the following day.  Check housekeeping: floors clear of debris, trash bins emptied, extra empty equipment staged ready for pickup. </w:t>
      </w:r>
    </w:p>
    <w:p w14:paraId="077AA7EE" w14:textId="77777777" w:rsidR="00C00EAC" w:rsidRPr="003F0F96" w:rsidRDefault="00C00EAC" w:rsidP="00C00EAC">
      <w:pPr>
        <w:numPr>
          <w:ilvl w:val="0"/>
          <w:numId w:val="10"/>
        </w:numPr>
        <w:spacing w:after="4" w:line="252" w:lineRule="auto"/>
        <w:ind w:hanging="360"/>
        <w:contextualSpacing/>
        <w:rPr>
          <w:rFonts w:cs="Arial"/>
          <w:sz w:val="20"/>
        </w:rPr>
      </w:pPr>
      <w:r w:rsidRPr="003F0F96">
        <w:rPr>
          <w:rFonts w:cs="Arial"/>
          <w:sz w:val="20"/>
        </w:rPr>
        <w:t xml:space="preserve">Verify all major mailer route books for scheduled drop times over the holiday weekend. </w:t>
      </w:r>
    </w:p>
    <w:p w14:paraId="07890977" w14:textId="77777777" w:rsidR="00C00EAC" w:rsidRPr="003F0F96" w:rsidRDefault="00C00EAC" w:rsidP="00C00EAC">
      <w:pPr>
        <w:numPr>
          <w:ilvl w:val="0"/>
          <w:numId w:val="10"/>
        </w:numPr>
        <w:spacing w:after="4" w:line="252" w:lineRule="auto"/>
        <w:ind w:hanging="360"/>
        <w:contextualSpacing/>
        <w:rPr>
          <w:rFonts w:cs="Arial"/>
          <w:sz w:val="20"/>
        </w:rPr>
      </w:pPr>
      <w:r w:rsidRPr="003F0F96">
        <w:rPr>
          <w:rFonts w:cs="Arial"/>
          <w:sz w:val="20"/>
        </w:rPr>
        <w:t xml:space="preserve">Utilize the Amazon projections sent on Tuesday (5/20/25) for proper planning and scheduling. </w:t>
      </w:r>
    </w:p>
    <w:p w14:paraId="2F3CCFF5" w14:textId="77777777" w:rsidR="00C00EAC" w:rsidRPr="003F0F96" w:rsidRDefault="00C00EAC" w:rsidP="00C00EAC">
      <w:pPr>
        <w:numPr>
          <w:ilvl w:val="0"/>
          <w:numId w:val="10"/>
        </w:numPr>
        <w:spacing w:after="29" w:line="252" w:lineRule="auto"/>
        <w:ind w:hanging="360"/>
        <w:contextualSpacing/>
        <w:rPr>
          <w:rFonts w:cs="Arial"/>
          <w:sz w:val="20"/>
        </w:rPr>
      </w:pPr>
      <w:r w:rsidRPr="003F0F96">
        <w:rPr>
          <w:rFonts w:cs="Arial"/>
          <w:sz w:val="20"/>
        </w:rPr>
        <w:t xml:space="preserve">Confirm users have the correct PDTA access to send for routing. </w:t>
      </w:r>
    </w:p>
    <w:p w14:paraId="4B02A68C" w14:textId="77777777" w:rsidR="00C00EAC" w:rsidRPr="003F0F96" w:rsidRDefault="00C00EAC" w:rsidP="00C00EAC">
      <w:pPr>
        <w:numPr>
          <w:ilvl w:val="0"/>
          <w:numId w:val="10"/>
        </w:numPr>
        <w:spacing w:after="29" w:line="252" w:lineRule="auto"/>
        <w:ind w:hanging="360"/>
        <w:contextualSpacing/>
        <w:rPr>
          <w:rFonts w:cs="Arial"/>
          <w:sz w:val="20"/>
        </w:rPr>
      </w:pPr>
      <w:r w:rsidRPr="003F0F96">
        <w:rPr>
          <w:rFonts w:cs="Arial"/>
          <w:sz w:val="20"/>
        </w:rPr>
        <w:t>Ensure all MTE is prepped and dispatched back to plant partners.</w:t>
      </w:r>
    </w:p>
    <w:p w14:paraId="3FBC19B5" w14:textId="77777777" w:rsidR="00C00EAC" w:rsidRPr="003F0F96" w:rsidRDefault="00C00EAC" w:rsidP="00C00EAC">
      <w:pPr>
        <w:numPr>
          <w:ilvl w:val="0"/>
          <w:numId w:val="10"/>
        </w:numPr>
        <w:spacing w:after="29" w:line="252" w:lineRule="auto"/>
        <w:ind w:hanging="360"/>
        <w:contextualSpacing/>
        <w:rPr>
          <w:rFonts w:cs="Arial"/>
          <w:sz w:val="20"/>
        </w:rPr>
      </w:pPr>
      <w:r w:rsidRPr="003F0F96">
        <w:rPr>
          <w:rFonts w:cs="Arial"/>
          <w:sz w:val="20"/>
        </w:rPr>
        <w:t>Ensure all SSK alerts are cleared, and consumables are filled before leaving COB (receipt tape and labels).</w:t>
      </w:r>
    </w:p>
    <w:p w14:paraId="2E330E38" w14:textId="77777777" w:rsidR="00C00EAC" w:rsidRPr="003F0F96" w:rsidRDefault="00C00EAC" w:rsidP="00C00EAC">
      <w:pPr>
        <w:spacing w:line="259" w:lineRule="auto"/>
        <w:contextualSpacing/>
        <w:rPr>
          <w:rFonts w:cs="Arial"/>
          <w:sz w:val="20"/>
        </w:rPr>
      </w:pPr>
    </w:p>
    <w:p w14:paraId="77B54F89" w14:textId="77777777" w:rsidR="00C00EAC" w:rsidRPr="003F0F96" w:rsidRDefault="00C00EAC" w:rsidP="00C00EAC">
      <w:pPr>
        <w:spacing w:line="259" w:lineRule="auto"/>
        <w:contextualSpacing/>
        <w:rPr>
          <w:rFonts w:cs="Arial"/>
          <w:b/>
          <w:bCs/>
          <w:sz w:val="20"/>
        </w:rPr>
      </w:pPr>
      <w:r w:rsidRPr="003F0F96">
        <w:rPr>
          <w:rFonts w:cs="Arial"/>
          <w:b/>
          <w:bCs/>
          <w:sz w:val="20"/>
        </w:rPr>
        <w:t xml:space="preserve">DDI Selections: </w:t>
      </w:r>
    </w:p>
    <w:p w14:paraId="01B928C5" w14:textId="77777777" w:rsidR="00C00EAC" w:rsidRPr="003F0F96" w:rsidRDefault="00C00EAC" w:rsidP="00C00EAC">
      <w:pPr>
        <w:spacing w:line="259" w:lineRule="auto"/>
        <w:contextualSpacing/>
        <w:rPr>
          <w:rFonts w:cs="Arial"/>
          <w:b/>
          <w:bCs/>
          <w:sz w:val="20"/>
        </w:rPr>
      </w:pPr>
    </w:p>
    <w:p w14:paraId="375DB38E" w14:textId="77777777" w:rsidR="00C00EAC" w:rsidRPr="003F0F96" w:rsidRDefault="00C00EAC" w:rsidP="00C00EAC">
      <w:pPr>
        <w:spacing w:line="259" w:lineRule="auto"/>
        <w:contextualSpacing/>
        <w:rPr>
          <w:rFonts w:cs="Arial"/>
          <w:sz w:val="20"/>
        </w:rPr>
      </w:pPr>
      <w:r w:rsidRPr="003F0F96">
        <w:rPr>
          <w:rFonts w:cs="Arial"/>
          <w:sz w:val="20"/>
        </w:rPr>
        <w:t>DDI Selections: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814"/>
        <w:gridCol w:w="3036"/>
      </w:tblGrid>
      <w:tr w:rsidR="00C00EAC" w:rsidRPr="003F0F96" w14:paraId="0602E36F" w14:textId="77777777" w:rsidTr="000478C2">
        <w:trPr>
          <w:trHeight w:val="557"/>
        </w:trPr>
        <w:tc>
          <w:tcPr>
            <w:tcW w:w="2965" w:type="dxa"/>
            <w:shd w:val="clear" w:color="auto" w:fill="808080" w:themeFill="background1" w:themeFillShade="80"/>
            <w:vAlign w:val="center"/>
            <w:hideMark/>
          </w:tcPr>
          <w:p w14:paraId="20BE2BF3" w14:textId="77777777" w:rsidR="00C00EAC" w:rsidRPr="003F0F96" w:rsidRDefault="00C00EAC" w:rsidP="000478C2">
            <w:pPr>
              <w:spacing w:line="360" w:lineRule="auto"/>
              <w:jc w:val="center"/>
              <w:rPr>
                <w:rFonts w:cs="Arial"/>
                <w:b/>
                <w:sz w:val="20"/>
              </w:rPr>
            </w:pPr>
            <w:r w:rsidRPr="003F0F96">
              <w:rPr>
                <w:rFonts w:cs="Arial"/>
                <w:b/>
                <w:sz w:val="20"/>
              </w:rPr>
              <w:t>Date Packages are</w:t>
            </w:r>
          </w:p>
          <w:p w14:paraId="3AA8E032" w14:textId="77777777" w:rsidR="00C00EAC" w:rsidRPr="003F0F96" w:rsidRDefault="00C00EAC" w:rsidP="000478C2">
            <w:pPr>
              <w:spacing w:line="360" w:lineRule="auto"/>
              <w:jc w:val="center"/>
              <w:rPr>
                <w:rFonts w:cs="Arial"/>
                <w:b/>
                <w:sz w:val="20"/>
              </w:rPr>
            </w:pPr>
            <w:r w:rsidRPr="003F0F96">
              <w:rPr>
                <w:rFonts w:cs="Arial"/>
                <w:b/>
                <w:sz w:val="20"/>
              </w:rPr>
              <w:t>SCANNED</w:t>
            </w:r>
          </w:p>
        </w:tc>
        <w:tc>
          <w:tcPr>
            <w:tcW w:w="2814" w:type="dxa"/>
            <w:shd w:val="clear" w:color="auto" w:fill="808080" w:themeFill="background1" w:themeFillShade="80"/>
            <w:vAlign w:val="center"/>
            <w:hideMark/>
          </w:tcPr>
          <w:p w14:paraId="7BADAC9C" w14:textId="77777777" w:rsidR="00C00EAC" w:rsidRPr="003F0F96" w:rsidRDefault="00C00EAC" w:rsidP="000478C2">
            <w:pPr>
              <w:spacing w:line="360" w:lineRule="auto"/>
              <w:jc w:val="center"/>
              <w:rPr>
                <w:rFonts w:cs="Arial"/>
                <w:b/>
                <w:sz w:val="20"/>
              </w:rPr>
            </w:pPr>
            <w:r w:rsidRPr="003F0F96">
              <w:rPr>
                <w:rFonts w:cs="Arial"/>
                <w:b/>
                <w:sz w:val="20"/>
              </w:rPr>
              <w:t>Date Packages will be DELIVERED</w:t>
            </w:r>
          </w:p>
        </w:tc>
        <w:tc>
          <w:tcPr>
            <w:tcW w:w="3036" w:type="dxa"/>
            <w:shd w:val="clear" w:color="auto" w:fill="808080" w:themeFill="background1" w:themeFillShade="80"/>
            <w:vAlign w:val="center"/>
            <w:hideMark/>
          </w:tcPr>
          <w:p w14:paraId="50C3E3B1" w14:textId="77777777" w:rsidR="00C00EAC" w:rsidRPr="003F0F96" w:rsidRDefault="00C00EAC" w:rsidP="000478C2">
            <w:pPr>
              <w:jc w:val="center"/>
              <w:rPr>
                <w:rFonts w:cs="Arial"/>
                <w:b/>
                <w:sz w:val="20"/>
              </w:rPr>
            </w:pPr>
            <w:r w:rsidRPr="003F0F96">
              <w:rPr>
                <w:rFonts w:cs="Arial"/>
                <w:b/>
                <w:sz w:val="20"/>
              </w:rPr>
              <w:t>DDI Selection</w:t>
            </w:r>
          </w:p>
        </w:tc>
      </w:tr>
      <w:tr w:rsidR="00C00EAC" w:rsidRPr="003F0F96" w14:paraId="42BF679B" w14:textId="77777777" w:rsidTr="000478C2">
        <w:trPr>
          <w:trHeight w:val="293"/>
        </w:trPr>
        <w:tc>
          <w:tcPr>
            <w:tcW w:w="2965" w:type="dxa"/>
            <w:vMerge w:val="restart"/>
            <w:shd w:val="clear" w:color="auto" w:fill="auto"/>
            <w:vAlign w:val="center"/>
            <w:hideMark/>
          </w:tcPr>
          <w:p w14:paraId="37DBBC8B" w14:textId="77777777" w:rsidR="00C00EAC" w:rsidRPr="003F0F96" w:rsidRDefault="00C00EAC" w:rsidP="000478C2">
            <w:pPr>
              <w:rPr>
                <w:rFonts w:cs="Arial"/>
                <w:sz w:val="20"/>
              </w:rPr>
            </w:pPr>
            <w:r w:rsidRPr="003F0F96">
              <w:rPr>
                <w:rFonts w:cs="Arial"/>
                <w:sz w:val="20"/>
              </w:rPr>
              <w:t>Saturday, May 24, 2025</w:t>
            </w:r>
          </w:p>
        </w:tc>
        <w:tc>
          <w:tcPr>
            <w:tcW w:w="2814" w:type="dxa"/>
            <w:shd w:val="clear" w:color="auto" w:fill="auto"/>
            <w:vAlign w:val="center"/>
            <w:hideMark/>
          </w:tcPr>
          <w:p w14:paraId="03DCE236" w14:textId="77777777" w:rsidR="00C00EAC" w:rsidRPr="003F0F96" w:rsidRDefault="00C00EAC" w:rsidP="000478C2">
            <w:pPr>
              <w:contextualSpacing/>
              <w:rPr>
                <w:rFonts w:cs="Arial"/>
                <w:sz w:val="20"/>
              </w:rPr>
            </w:pPr>
            <w:r w:rsidRPr="003F0F96">
              <w:rPr>
                <w:rFonts w:cs="Arial"/>
                <w:sz w:val="20"/>
              </w:rPr>
              <w:t>Sat – May 24</w:t>
            </w:r>
          </w:p>
        </w:tc>
        <w:tc>
          <w:tcPr>
            <w:tcW w:w="3036" w:type="dxa"/>
            <w:shd w:val="clear" w:color="auto" w:fill="auto"/>
            <w:vAlign w:val="center"/>
            <w:hideMark/>
          </w:tcPr>
          <w:p w14:paraId="4BDEF08E" w14:textId="77777777" w:rsidR="00C00EAC" w:rsidRPr="003F0F96" w:rsidRDefault="00C00EAC" w:rsidP="000478C2">
            <w:pPr>
              <w:contextualSpacing/>
              <w:rPr>
                <w:rFonts w:cs="Arial"/>
                <w:sz w:val="20"/>
              </w:rPr>
            </w:pPr>
            <w:r w:rsidRPr="003F0F96">
              <w:rPr>
                <w:rFonts w:cs="Arial"/>
                <w:sz w:val="20"/>
              </w:rPr>
              <w:t>Today</w:t>
            </w:r>
          </w:p>
        </w:tc>
      </w:tr>
      <w:tr w:rsidR="00C00EAC" w:rsidRPr="003F0F96" w14:paraId="5E61A8E8" w14:textId="77777777" w:rsidTr="000478C2">
        <w:trPr>
          <w:trHeight w:val="293"/>
        </w:trPr>
        <w:tc>
          <w:tcPr>
            <w:tcW w:w="2965" w:type="dxa"/>
            <w:vMerge/>
            <w:vAlign w:val="center"/>
            <w:hideMark/>
          </w:tcPr>
          <w:p w14:paraId="43F66DFD" w14:textId="77777777" w:rsidR="00C00EAC" w:rsidRPr="003F0F96" w:rsidRDefault="00C00EAC" w:rsidP="000478C2">
            <w:pPr>
              <w:rPr>
                <w:rFonts w:cs="Arial"/>
                <w:sz w:val="20"/>
              </w:rPr>
            </w:pPr>
          </w:p>
        </w:tc>
        <w:tc>
          <w:tcPr>
            <w:tcW w:w="2814" w:type="dxa"/>
            <w:shd w:val="clear" w:color="auto" w:fill="auto"/>
            <w:vAlign w:val="center"/>
            <w:hideMark/>
          </w:tcPr>
          <w:p w14:paraId="5FE66417" w14:textId="77777777" w:rsidR="00C00EAC" w:rsidRPr="003F0F96" w:rsidRDefault="00C00EAC" w:rsidP="000478C2">
            <w:pPr>
              <w:contextualSpacing/>
              <w:rPr>
                <w:rFonts w:cs="Arial"/>
                <w:sz w:val="20"/>
              </w:rPr>
            </w:pPr>
            <w:r w:rsidRPr="003F0F96">
              <w:rPr>
                <w:rFonts w:cs="Arial"/>
                <w:sz w:val="20"/>
              </w:rPr>
              <w:t>Sun – May 25</w:t>
            </w:r>
          </w:p>
        </w:tc>
        <w:tc>
          <w:tcPr>
            <w:tcW w:w="3036" w:type="dxa"/>
            <w:shd w:val="clear" w:color="auto" w:fill="auto"/>
            <w:vAlign w:val="center"/>
            <w:hideMark/>
          </w:tcPr>
          <w:p w14:paraId="249AB6C0" w14:textId="77777777" w:rsidR="00C00EAC" w:rsidRPr="003F0F96" w:rsidRDefault="00C00EAC" w:rsidP="000478C2">
            <w:pPr>
              <w:contextualSpacing/>
              <w:rPr>
                <w:rFonts w:cs="Arial"/>
                <w:sz w:val="20"/>
              </w:rPr>
            </w:pPr>
            <w:r w:rsidRPr="003F0F96">
              <w:rPr>
                <w:rFonts w:cs="Arial"/>
                <w:sz w:val="20"/>
              </w:rPr>
              <w:t xml:space="preserve">Sunday </w:t>
            </w:r>
          </w:p>
        </w:tc>
      </w:tr>
      <w:tr w:rsidR="00C00EAC" w:rsidRPr="003F0F96" w14:paraId="025FA623" w14:textId="77777777" w:rsidTr="000478C2">
        <w:trPr>
          <w:trHeight w:val="293"/>
        </w:trPr>
        <w:tc>
          <w:tcPr>
            <w:tcW w:w="2965" w:type="dxa"/>
            <w:vMerge/>
            <w:vAlign w:val="center"/>
            <w:hideMark/>
          </w:tcPr>
          <w:p w14:paraId="6399BF38" w14:textId="77777777" w:rsidR="00C00EAC" w:rsidRPr="003F0F96" w:rsidRDefault="00C00EAC" w:rsidP="000478C2">
            <w:pPr>
              <w:rPr>
                <w:rFonts w:cs="Arial"/>
                <w:sz w:val="20"/>
              </w:rPr>
            </w:pPr>
          </w:p>
        </w:tc>
        <w:tc>
          <w:tcPr>
            <w:tcW w:w="2814" w:type="dxa"/>
            <w:shd w:val="clear" w:color="auto" w:fill="auto"/>
            <w:vAlign w:val="center"/>
            <w:hideMark/>
          </w:tcPr>
          <w:p w14:paraId="1C49B99D" w14:textId="77777777" w:rsidR="00C00EAC" w:rsidRPr="003F0F96" w:rsidRDefault="00C00EAC" w:rsidP="000478C2">
            <w:pPr>
              <w:contextualSpacing/>
              <w:rPr>
                <w:rFonts w:cs="Arial"/>
                <w:sz w:val="20"/>
              </w:rPr>
            </w:pPr>
            <w:r w:rsidRPr="003F0F96">
              <w:rPr>
                <w:rFonts w:cs="Arial"/>
                <w:sz w:val="20"/>
              </w:rPr>
              <w:t>Mon – May 26</w:t>
            </w:r>
          </w:p>
        </w:tc>
        <w:tc>
          <w:tcPr>
            <w:tcW w:w="3036" w:type="dxa"/>
            <w:shd w:val="clear" w:color="auto" w:fill="auto"/>
            <w:vAlign w:val="center"/>
            <w:hideMark/>
          </w:tcPr>
          <w:p w14:paraId="53626F96" w14:textId="77777777" w:rsidR="00C00EAC" w:rsidRPr="003F0F96" w:rsidRDefault="00C00EAC" w:rsidP="000478C2">
            <w:pPr>
              <w:contextualSpacing/>
              <w:rPr>
                <w:rFonts w:cs="Arial"/>
                <w:sz w:val="20"/>
              </w:rPr>
            </w:pPr>
            <w:r w:rsidRPr="003F0F96">
              <w:rPr>
                <w:rFonts w:cs="Arial"/>
                <w:sz w:val="20"/>
              </w:rPr>
              <w:t xml:space="preserve">Holiday </w:t>
            </w:r>
          </w:p>
        </w:tc>
      </w:tr>
      <w:tr w:rsidR="00C00EAC" w:rsidRPr="003F0F96" w14:paraId="33442090" w14:textId="77777777" w:rsidTr="000478C2">
        <w:trPr>
          <w:trHeight w:val="293"/>
        </w:trPr>
        <w:tc>
          <w:tcPr>
            <w:tcW w:w="2965" w:type="dxa"/>
            <w:vMerge/>
            <w:vAlign w:val="center"/>
            <w:hideMark/>
          </w:tcPr>
          <w:p w14:paraId="2A753B9F" w14:textId="77777777" w:rsidR="00C00EAC" w:rsidRPr="003F0F96" w:rsidRDefault="00C00EAC" w:rsidP="000478C2">
            <w:pPr>
              <w:rPr>
                <w:rFonts w:cs="Arial"/>
                <w:sz w:val="20"/>
              </w:rPr>
            </w:pPr>
          </w:p>
        </w:tc>
        <w:tc>
          <w:tcPr>
            <w:tcW w:w="2814" w:type="dxa"/>
            <w:shd w:val="clear" w:color="auto" w:fill="auto"/>
            <w:vAlign w:val="center"/>
            <w:hideMark/>
          </w:tcPr>
          <w:p w14:paraId="6E7D115D" w14:textId="77777777" w:rsidR="00C00EAC" w:rsidRPr="003F0F96" w:rsidRDefault="00C00EAC" w:rsidP="000478C2">
            <w:pPr>
              <w:contextualSpacing/>
              <w:rPr>
                <w:rFonts w:cs="Arial"/>
                <w:sz w:val="20"/>
              </w:rPr>
            </w:pPr>
            <w:r w:rsidRPr="003F0F96">
              <w:rPr>
                <w:rFonts w:cs="Arial"/>
                <w:sz w:val="20"/>
              </w:rPr>
              <w:t>Tue – May 27</w:t>
            </w:r>
          </w:p>
        </w:tc>
        <w:tc>
          <w:tcPr>
            <w:tcW w:w="3036" w:type="dxa"/>
            <w:shd w:val="clear" w:color="auto" w:fill="auto"/>
            <w:vAlign w:val="center"/>
            <w:hideMark/>
          </w:tcPr>
          <w:p w14:paraId="4F0FFC05" w14:textId="77777777" w:rsidR="00C00EAC" w:rsidRPr="003F0F96" w:rsidRDefault="00C00EAC" w:rsidP="000478C2">
            <w:pPr>
              <w:contextualSpacing/>
              <w:rPr>
                <w:rFonts w:cs="Arial"/>
                <w:sz w:val="20"/>
              </w:rPr>
            </w:pPr>
            <w:r w:rsidRPr="003F0F96">
              <w:rPr>
                <w:rFonts w:cs="Arial"/>
                <w:sz w:val="20"/>
              </w:rPr>
              <w:t xml:space="preserve">Next Day* </w:t>
            </w:r>
          </w:p>
        </w:tc>
      </w:tr>
      <w:tr w:rsidR="00C00EAC" w:rsidRPr="003F0F96" w14:paraId="6C646FC3" w14:textId="77777777" w:rsidTr="000478C2">
        <w:trPr>
          <w:trHeight w:val="293"/>
        </w:trPr>
        <w:tc>
          <w:tcPr>
            <w:tcW w:w="2965" w:type="dxa"/>
            <w:vMerge w:val="restart"/>
            <w:shd w:val="clear" w:color="auto" w:fill="D9D9D9" w:themeFill="background1" w:themeFillShade="D9"/>
            <w:vAlign w:val="center"/>
            <w:hideMark/>
          </w:tcPr>
          <w:p w14:paraId="57A1F87F" w14:textId="77777777" w:rsidR="00C00EAC" w:rsidRPr="003F0F96" w:rsidRDefault="00C00EAC" w:rsidP="000478C2">
            <w:pPr>
              <w:rPr>
                <w:rFonts w:cs="Arial"/>
                <w:sz w:val="20"/>
              </w:rPr>
            </w:pPr>
            <w:r w:rsidRPr="003F0F96">
              <w:rPr>
                <w:rFonts w:cs="Arial"/>
                <w:sz w:val="20"/>
              </w:rPr>
              <w:t>Sunday, May 25, 2025</w:t>
            </w:r>
          </w:p>
        </w:tc>
        <w:tc>
          <w:tcPr>
            <w:tcW w:w="2814" w:type="dxa"/>
            <w:shd w:val="clear" w:color="auto" w:fill="D9D9D9" w:themeFill="background1" w:themeFillShade="D9"/>
            <w:vAlign w:val="center"/>
            <w:hideMark/>
          </w:tcPr>
          <w:p w14:paraId="7BC70536" w14:textId="77777777" w:rsidR="00C00EAC" w:rsidRPr="003F0F96" w:rsidRDefault="00C00EAC" w:rsidP="000478C2">
            <w:pPr>
              <w:contextualSpacing/>
              <w:rPr>
                <w:rFonts w:cs="Arial"/>
                <w:sz w:val="20"/>
              </w:rPr>
            </w:pPr>
            <w:r w:rsidRPr="003F0F96">
              <w:rPr>
                <w:rFonts w:cs="Arial"/>
                <w:sz w:val="20"/>
              </w:rPr>
              <w:t>Sun – May 25</w:t>
            </w:r>
          </w:p>
        </w:tc>
        <w:tc>
          <w:tcPr>
            <w:tcW w:w="3036" w:type="dxa"/>
            <w:shd w:val="clear" w:color="auto" w:fill="D9D9D9" w:themeFill="background1" w:themeFillShade="D9"/>
            <w:vAlign w:val="center"/>
            <w:hideMark/>
          </w:tcPr>
          <w:p w14:paraId="1D1FEA19" w14:textId="77777777" w:rsidR="00C00EAC" w:rsidRPr="003F0F96" w:rsidRDefault="00C00EAC" w:rsidP="000478C2">
            <w:pPr>
              <w:contextualSpacing/>
              <w:rPr>
                <w:rFonts w:cs="Arial"/>
                <w:sz w:val="20"/>
              </w:rPr>
            </w:pPr>
            <w:r w:rsidRPr="003F0F96">
              <w:rPr>
                <w:rFonts w:cs="Arial"/>
                <w:sz w:val="20"/>
              </w:rPr>
              <w:t xml:space="preserve">Sunday  </w:t>
            </w:r>
          </w:p>
        </w:tc>
      </w:tr>
      <w:tr w:rsidR="00C00EAC" w:rsidRPr="003F0F96" w14:paraId="7EF3FC9B" w14:textId="77777777" w:rsidTr="000478C2">
        <w:trPr>
          <w:trHeight w:val="293"/>
        </w:trPr>
        <w:tc>
          <w:tcPr>
            <w:tcW w:w="2965" w:type="dxa"/>
            <w:vMerge/>
            <w:vAlign w:val="center"/>
            <w:hideMark/>
          </w:tcPr>
          <w:p w14:paraId="64206BE5" w14:textId="77777777" w:rsidR="00C00EAC" w:rsidRPr="003F0F96" w:rsidRDefault="00C00EAC" w:rsidP="000478C2">
            <w:pPr>
              <w:rPr>
                <w:rFonts w:cs="Arial"/>
                <w:sz w:val="20"/>
              </w:rPr>
            </w:pPr>
          </w:p>
        </w:tc>
        <w:tc>
          <w:tcPr>
            <w:tcW w:w="2814" w:type="dxa"/>
            <w:shd w:val="clear" w:color="auto" w:fill="D9D9D9" w:themeFill="background1" w:themeFillShade="D9"/>
            <w:vAlign w:val="center"/>
            <w:hideMark/>
          </w:tcPr>
          <w:p w14:paraId="4AD82B4C" w14:textId="77777777" w:rsidR="00C00EAC" w:rsidRPr="003F0F96" w:rsidRDefault="00C00EAC" w:rsidP="000478C2">
            <w:pPr>
              <w:contextualSpacing/>
              <w:rPr>
                <w:rFonts w:cs="Arial"/>
                <w:sz w:val="20"/>
              </w:rPr>
            </w:pPr>
            <w:r w:rsidRPr="003F0F96">
              <w:rPr>
                <w:rFonts w:cs="Arial"/>
                <w:sz w:val="20"/>
              </w:rPr>
              <w:t>Mon – May 26</w:t>
            </w:r>
          </w:p>
        </w:tc>
        <w:tc>
          <w:tcPr>
            <w:tcW w:w="3036" w:type="dxa"/>
            <w:shd w:val="clear" w:color="auto" w:fill="D9D9D9" w:themeFill="background1" w:themeFillShade="D9"/>
            <w:vAlign w:val="center"/>
            <w:hideMark/>
          </w:tcPr>
          <w:p w14:paraId="6201ED28" w14:textId="77777777" w:rsidR="00C00EAC" w:rsidRPr="003F0F96" w:rsidRDefault="00C00EAC" w:rsidP="000478C2">
            <w:pPr>
              <w:contextualSpacing/>
              <w:rPr>
                <w:rFonts w:cs="Arial"/>
                <w:sz w:val="20"/>
              </w:rPr>
            </w:pPr>
            <w:r w:rsidRPr="003F0F96">
              <w:rPr>
                <w:rFonts w:cs="Arial"/>
                <w:sz w:val="20"/>
              </w:rPr>
              <w:t xml:space="preserve">Holiday  </w:t>
            </w:r>
          </w:p>
        </w:tc>
      </w:tr>
      <w:tr w:rsidR="00C00EAC" w:rsidRPr="003F0F96" w14:paraId="113AA77B" w14:textId="77777777" w:rsidTr="000478C2">
        <w:trPr>
          <w:trHeight w:val="293"/>
        </w:trPr>
        <w:tc>
          <w:tcPr>
            <w:tcW w:w="2965" w:type="dxa"/>
            <w:vMerge/>
            <w:vAlign w:val="center"/>
            <w:hideMark/>
          </w:tcPr>
          <w:p w14:paraId="712EC7C8" w14:textId="77777777" w:rsidR="00C00EAC" w:rsidRPr="003F0F96" w:rsidRDefault="00C00EAC" w:rsidP="000478C2">
            <w:pPr>
              <w:rPr>
                <w:rFonts w:cs="Arial"/>
                <w:sz w:val="20"/>
              </w:rPr>
            </w:pPr>
          </w:p>
        </w:tc>
        <w:tc>
          <w:tcPr>
            <w:tcW w:w="2814" w:type="dxa"/>
            <w:shd w:val="clear" w:color="auto" w:fill="D9D9D9" w:themeFill="background1" w:themeFillShade="D9"/>
            <w:vAlign w:val="center"/>
            <w:hideMark/>
          </w:tcPr>
          <w:p w14:paraId="2AB33F11" w14:textId="77777777" w:rsidR="00C00EAC" w:rsidRPr="003F0F96" w:rsidRDefault="00C00EAC" w:rsidP="000478C2">
            <w:pPr>
              <w:contextualSpacing/>
              <w:rPr>
                <w:rFonts w:cs="Arial"/>
                <w:sz w:val="20"/>
              </w:rPr>
            </w:pPr>
            <w:r w:rsidRPr="003F0F96">
              <w:rPr>
                <w:rFonts w:cs="Arial"/>
                <w:sz w:val="20"/>
              </w:rPr>
              <w:t>Tue – May 27</w:t>
            </w:r>
          </w:p>
        </w:tc>
        <w:tc>
          <w:tcPr>
            <w:tcW w:w="3036" w:type="dxa"/>
            <w:shd w:val="clear" w:color="auto" w:fill="D9D9D9" w:themeFill="background1" w:themeFillShade="D9"/>
            <w:vAlign w:val="center"/>
            <w:hideMark/>
          </w:tcPr>
          <w:p w14:paraId="398728F2" w14:textId="77777777" w:rsidR="00C00EAC" w:rsidRPr="003F0F96" w:rsidRDefault="00C00EAC" w:rsidP="000478C2">
            <w:pPr>
              <w:contextualSpacing/>
              <w:rPr>
                <w:rFonts w:cs="Arial"/>
                <w:sz w:val="20"/>
              </w:rPr>
            </w:pPr>
            <w:r w:rsidRPr="003F0F96">
              <w:rPr>
                <w:rFonts w:cs="Arial"/>
                <w:sz w:val="20"/>
              </w:rPr>
              <w:t xml:space="preserve">Next Day*  </w:t>
            </w:r>
          </w:p>
        </w:tc>
      </w:tr>
      <w:tr w:rsidR="00C00EAC" w:rsidRPr="003F0F96" w14:paraId="12F9A1C1" w14:textId="77777777" w:rsidTr="000478C2">
        <w:trPr>
          <w:trHeight w:val="293"/>
        </w:trPr>
        <w:tc>
          <w:tcPr>
            <w:tcW w:w="2965" w:type="dxa"/>
            <w:vMerge w:val="restart"/>
            <w:shd w:val="clear" w:color="auto" w:fill="auto"/>
            <w:vAlign w:val="center"/>
            <w:hideMark/>
          </w:tcPr>
          <w:p w14:paraId="1237CBD0" w14:textId="77777777" w:rsidR="00C00EAC" w:rsidRPr="003F0F96" w:rsidRDefault="00C00EAC" w:rsidP="000478C2">
            <w:pPr>
              <w:rPr>
                <w:rFonts w:cs="Arial"/>
                <w:sz w:val="20"/>
              </w:rPr>
            </w:pPr>
            <w:r w:rsidRPr="003F0F96">
              <w:rPr>
                <w:rFonts w:cs="Arial"/>
                <w:sz w:val="20"/>
              </w:rPr>
              <w:t>Monday, May 26, 2025</w:t>
            </w:r>
          </w:p>
        </w:tc>
        <w:tc>
          <w:tcPr>
            <w:tcW w:w="2814" w:type="dxa"/>
            <w:shd w:val="clear" w:color="auto" w:fill="auto"/>
            <w:vAlign w:val="center"/>
            <w:hideMark/>
          </w:tcPr>
          <w:p w14:paraId="0192B1E6" w14:textId="77777777" w:rsidR="00C00EAC" w:rsidRPr="003F0F96" w:rsidRDefault="00C00EAC" w:rsidP="000478C2">
            <w:pPr>
              <w:contextualSpacing/>
              <w:rPr>
                <w:rFonts w:cs="Arial"/>
                <w:sz w:val="20"/>
              </w:rPr>
            </w:pPr>
            <w:r w:rsidRPr="003F0F96">
              <w:rPr>
                <w:rFonts w:cs="Arial"/>
                <w:sz w:val="20"/>
              </w:rPr>
              <w:t>Mon – May 26</w:t>
            </w:r>
          </w:p>
        </w:tc>
        <w:tc>
          <w:tcPr>
            <w:tcW w:w="3036" w:type="dxa"/>
            <w:shd w:val="clear" w:color="auto" w:fill="auto"/>
            <w:vAlign w:val="center"/>
            <w:hideMark/>
          </w:tcPr>
          <w:p w14:paraId="73BF7508" w14:textId="77777777" w:rsidR="00C00EAC" w:rsidRPr="003F0F96" w:rsidRDefault="00C00EAC" w:rsidP="000478C2">
            <w:pPr>
              <w:contextualSpacing/>
              <w:rPr>
                <w:rFonts w:cs="Arial"/>
                <w:sz w:val="20"/>
              </w:rPr>
            </w:pPr>
            <w:r w:rsidRPr="003F0F96">
              <w:rPr>
                <w:rFonts w:cs="Arial"/>
                <w:sz w:val="20"/>
              </w:rPr>
              <w:t xml:space="preserve">Holiday  </w:t>
            </w:r>
          </w:p>
        </w:tc>
      </w:tr>
      <w:tr w:rsidR="00C00EAC" w:rsidRPr="003F0F96" w14:paraId="6B21BF74" w14:textId="77777777" w:rsidTr="000478C2">
        <w:trPr>
          <w:trHeight w:val="293"/>
        </w:trPr>
        <w:tc>
          <w:tcPr>
            <w:tcW w:w="2965" w:type="dxa"/>
            <w:vMerge/>
            <w:vAlign w:val="center"/>
            <w:hideMark/>
          </w:tcPr>
          <w:p w14:paraId="0DBF3312" w14:textId="77777777" w:rsidR="00C00EAC" w:rsidRPr="003F0F96" w:rsidRDefault="00C00EAC" w:rsidP="000478C2">
            <w:pPr>
              <w:rPr>
                <w:rFonts w:cs="Arial"/>
                <w:sz w:val="20"/>
              </w:rPr>
            </w:pPr>
          </w:p>
        </w:tc>
        <w:tc>
          <w:tcPr>
            <w:tcW w:w="2814" w:type="dxa"/>
            <w:shd w:val="clear" w:color="auto" w:fill="auto"/>
            <w:vAlign w:val="center"/>
            <w:hideMark/>
          </w:tcPr>
          <w:p w14:paraId="7B16F7BA" w14:textId="77777777" w:rsidR="00C00EAC" w:rsidRPr="003F0F96" w:rsidRDefault="00C00EAC" w:rsidP="000478C2">
            <w:pPr>
              <w:contextualSpacing/>
              <w:rPr>
                <w:rFonts w:cs="Arial"/>
                <w:sz w:val="20"/>
              </w:rPr>
            </w:pPr>
            <w:r w:rsidRPr="003F0F96">
              <w:rPr>
                <w:rFonts w:cs="Arial"/>
                <w:sz w:val="20"/>
              </w:rPr>
              <w:t>Tue – May 27</w:t>
            </w:r>
          </w:p>
        </w:tc>
        <w:tc>
          <w:tcPr>
            <w:tcW w:w="3036" w:type="dxa"/>
            <w:shd w:val="clear" w:color="auto" w:fill="auto"/>
            <w:vAlign w:val="center"/>
            <w:hideMark/>
          </w:tcPr>
          <w:p w14:paraId="3B2A91A2" w14:textId="77777777" w:rsidR="00C00EAC" w:rsidRPr="003F0F96" w:rsidRDefault="00C00EAC" w:rsidP="000478C2">
            <w:pPr>
              <w:contextualSpacing/>
              <w:rPr>
                <w:rFonts w:cs="Arial"/>
                <w:sz w:val="20"/>
              </w:rPr>
            </w:pPr>
            <w:r w:rsidRPr="003F0F96">
              <w:rPr>
                <w:rFonts w:cs="Arial"/>
                <w:sz w:val="20"/>
              </w:rPr>
              <w:t>Next Day*</w:t>
            </w:r>
          </w:p>
        </w:tc>
      </w:tr>
      <w:tr w:rsidR="00C00EAC" w:rsidRPr="003F0F96" w14:paraId="6BEF9B3D" w14:textId="77777777" w:rsidTr="000478C2">
        <w:trPr>
          <w:trHeight w:val="293"/>
        </w:trPr>
        <w:tc>
          <w:tcPr>
            <w:tcW w:w="2965" w:type="dxa"/>
            <w:vMerge w:val="restart"/>
            <w:shd w:val="clear" w:color="auto" w:fill="D9D9D9" w:themeFill="background1" w:themeFillShade="D9"/>
            <w:vAlign w:val="center"/>
            <w:hideMark/>
          </w:tcPr>
          <w:p w14:paraId="08BAA98C" w14:textId="77777777" w:rsidR="00C00EAC" w:rsidRPr="003F0F96" w:rsidRDefault="00C00EAC" w:rsidP="000478C2">
            <w:pPr>
              <w:rPr>
                <w:rFonts w:cs="Arial"/>
                <w:sz w:val="20"/>
              </w:rPr>
            </w:pPr>
            <w:r w:rsidRPr="003F0F96">
              <w:rPr>
                <w:rFonts w:cs="Arial"/>
                <w:sz w:val="20"/>
              </w:rPr>
              <w:t>Tuesday, May 27, 2025</w:t>
            </w:r>
          </w:p>
        </w:tc>
        <w:tc>
          <w:tcPr>
            <w:tcW w:w="2814" w:type="dxa"/>
            <w:shd w:val="clear" w:color="auto" w:fill="D9D9D9" w:themeFill="background1" w:themeFillShade="D9"/>
            <w:vAlign w:val="center"/>
            <w:hideMark/>
          </w:tcPr>
          <w:p w14:paraId="7C07229E" w14:textId="77777777" w:rsidR="00C00EAC" w:rsidRPr="003F0F96" w:rsidRDefault="00C00EAC" w:rsidP="000478C2">
            <w:pPr>
              <w:contextualSpacing/>
              <w:rPr>
                <w:rFonts w:cs="Arial"/>
                <w:sz w:val="20"/>
              </w:rPr>
            </w:pPr>
            <w:r w:rsidRPr="003F0F96">
              <w:rPr>
                <w:rFonts w:cs="Arial"/>
                <w:sz w:val="20"/>
              </w:rPr>
              <w:t>Tue – May 27</w:t>
            </w:r>
          </w:p>
        </w:tc>
        <w:tc>
          <w:tcPr>
            <w:tcW w:w="3036" w:type="dxa"/>
            <w:shd w:val="clear" w:color="auto" w:fill="D9D9D9" w:themeFill="background1" w:themeFillShade="D9"/>
            <w:vAlign w:val="center"/>
            <w:hideMark/>
          </w:tcPr>
          <w:p w14:paraId="38C80188" w14:textId="77777777" w:rsidR="00C00EAC" w:rsidRPr="003F0F96" w:rsidRDefault="00C00EAC" w:rsidP="000478C2">
            <w:pPr>
              <w:contextualSpacing/>
              <w:rPr>
                <w:rFonts w:cs="Arial"/>
                <w:sz w:val="20"/>
              </w:rPr>
            </w:pPr>
            <w:r w:rsidRPr="003F0F96">
              <w:rPr>
                <w:rFonts w:cs="Arial"/>
                <w:sz w:val="20"/>
              </w:rPr>
              <w:t xml:space="preserve">Today  </w:t>
            </w:r>
          </w:p>
        </w:tc>
      </w:tr>
      <w:tr w:rsidR="00C00EAC" w:rsidRPr="003F0F96" w14:paraId="1A3F6DAD" w14:textId="77777777" w:rsidTr="000478C2">
        <w:trPr>
          <w:trHeight w:val="283"/>
        </w:trPr>
        <w:tc>
          <w:tcPr>
            <w:tcW w:w="2965" w:type="dxa"/>
            <w:vMerge/>
            <w:vAlign w:val="center"/>
            <w:hideMark/>
          </w:tcPr>
          <w:p w14:paraId="62237562" w14:textId="77777777" w:rsidR="00C00EAC" w:rsidRPr="003F0F96" w:rsidRDefault="00C00EAC" w:rsidP="000478C2">
            <w:pPr>
              <w:contextualSpacing/>
              <w:rPr>
                <w:rFonts w:cs="Arial"/>
                <w:sz w:val="20"/>
              </w:rPr>
            </w:pPr>
          </w:p>
        </w:tc>
        <w:tc>
          <w:tcPr>
            <w:tcW w:w="2814" w:type="dxa"/>
            <w:shd w:val="clear" w:color="auto" w:fill="D9D9D9" w:themeFill="background1" w:themeFillShade="D9"/>
            <w:vAlign w:val="center"/>
            <w:hideMark/>
          </w:tcPr>
          <w:p w14:paraId="055B251E" w14:textId="77777777" w:rsidR="00C00EAC" w:rsidRPr="003F0F96" w:rsidRDefault="00C00EAC" w:rsidP="000478C2">
            <w:pPr>
              <w:contextualSpacing/>
              <w:rPr>
                <w:rFonts w:cs="Arial"/>
                <w:sz w:val="20"/>
              </w:rPr>
            </w:pPr>
            <w:r w:rsidRPr="003F0F96">
              <w:rPr>
                <w:rFonts w:cs="Arial"/>
                <w:sz w:val="20"/>
              </w:rPr>
              <w:t>Wed – May 28</w:t>
            </w:r>
          </w:p>
        </w:tc>
        <w:tc>
          <w:tcPr>
            <w:tcW w:w="3036" w:type="dxa"/>
            <w:shd w:val="clear" w:color="auto" w:fill="D9D9D9" w:themeFill="background1" w:themeFillShade="D9"/>
            <w:vAlign w:val="center"/>
            <w:hideMark/>
          </w:tcPr>
          <w:p w14:paraId="14ABB4B0" w14:textId="77777777" w:rsidR="00C00EAC" w:rsidRPr="003F0F96" w:rsidRDefault="00C00EAC" w:rsidP="000478C2">
            <w:pPr>
              <w:contextualSpacing/>
              <w:rPr>
                <w:rFonts w:cs="Arial"/>
                <w:sz w:val="20"/>
              </w:rPr>
            </w:pPr>
            <w:r w:rsidRPr="003F0F96">
              <w:rPr>
                <w:rFonts w:cs="Arial"/>
                <w:sz w:val="20"/>
              </w:rPr>
              <w:t xml:space="preserve">Tomorrow </w:t>
            </w:r>
          </w:p>
        </w:tc>
      </w:tr>
    </w:tbl>
    <w:p w14:paraId="0E5F3FFF" w14:textId="77777777" w:rsidR="00C00EAC" w:rsidRPr="003F0F96" w:rsidRDefault="00C00EAC" w:rsidP="00C00EAC">
      <w:pPr>
        <w:spacing w:line="242" w:lineRule="auto"/>
        <w:contextualSpacing/>
        <w:rPr>
          <w:rFonts w:cs="Arial"/>
          <w:sz w:val="20"/>
        </w:rPr>
      </w:pPr>
      <w:r w:rsidRPr="003F0F96">
        <w:rPr>
          <w:rFonts w:cs="Arial"/>
          <w:b/>
          <w:sz w:val="20"/>
        </w:rPr>
        <w:t xml:space="preserve">* </w:t>
      </w:r>
      <w:r w:rsidRPr="003F0F96">
        <w:rPr>
          <w:rFonts w:cs="Arial"/>
          <w:sz w:val="20"/>
        </w:rPr>
        <w:t xml:space="preserve">Used for processing packages on the current day, </w:t>
      </w:r>
      <w:r w:rsidRPr="003F0F96">
        <w:rPr>
          <w:rFonts w:cs="Arial"/>
          <w:bCs/>
          <w:sz w:val="20"/>
        </w:rPr>
        <w:t>BUT have a Delivery Date for the Next Day</w:t>
      </w:r>
      <w:r w:rsidRPr="003F0F96">
        <w:rPr>
          <w:rFonts w:cs="Arial"/>
          <w:sz w:val="20"/>
        </w:rPr>
        <w:t xml:space="preserve"> </w:t>
      </w:r>
    </w:p>
    <w:p w14:paraId="7726CB50" w14:textId="77777777" w:rsidR="00C00EAC" w:rsidRPr="003F0F96" w:rsidRDefault="00C00EAC" w:rsidP="00C00EAC">
      <w:pPr>
        <w:spacing w:line="259" w:lineRule="auto"/>
        <w:contextualSpacing/>
        <w:rPr>
          <w:rFonts w:cs="Arial"/>
          <w:b/>
          <w:bCs/>
          <w:sz w:val="20"/>
        </w:rPr>
      </w:pPr>
    </w:p>
    <w:p w14:paraId="2652A650" w14:textId="77777777" w:rsidR="00C00EAC" w:rsidRPr="00A5648A" w:rsidRDefault="00C00EAC" w:rsidP="00C00EAC">
      <w:pPr>
        <w:pStyle w:val="ListParagraph"/>
        <w:spacing w:line="278" w:lineRule="auto"/>
        <w:jc w:val="center"/>
        <w:rPr>
          <w:rFonts w:eastAsia="Arial" w:cs="Arial"/>
          <w:sz w:val="20"/>
        </w:rPr>
      </w:pPr>
      <w:r w:rsidRPr="00A5648A">
        <w:rPr>
          <w:rFonts w:eastAsia="Arial" w:cs="Arial"/>
          <w:sz w:val="20"/>
        </w:rPr>
        <w:lastRenderedPageBreak/>
        <w:t>-5-</w:t>
      </w:r>
    </w:p>
    <w:p w14:paraId="4BC3146B" w14:textId="77777777" w:rsidR="00C00EAC" w:rsidRDefault="00C00EAC" w:rsidP="00C00EAC">
      <w:pPr>
        <w:pStyle w:val="ListParagraph"/>
        <w:spacing w:line="278" w:lineRule="auto"/>
        <w:jc w:val="center"/>
        <w:rPr>
          <w:rFonts w:eastAsia="Arial" w:cs="Arial"/>
          <w:sz w:val="20"/>
          <w:u w:val="single"/>
        </w:rPr>
      </w:pPr>
    </w:p>
    <w:p w14:paraId="15F3200B" w14:textId="77777777" w:rsidR="00C00EAC" w:rsidRDefault="00C00EAC" w:rsidP="00C00EAC">
      <w:pPr>
        <w:spacing w:after="6" w:line="259" w:lineRule="auto"/>
        <w:contextualSpacing/>
        <w:rPr>
          <w:rFonts w:cs="Arial"/>
          <w:b/>
          <w:bCs/>
          <w:sz w:val="20"/>
        </w:rPr>
      </w:pPr>
    </w:p>
    <w:p w14:paraId="2B21114D" w14:textId="77777777" w:rsidR="00C00EAC" w:rsidRPr="003F0F96" w:rsidRDefault="00C00EAC" w:rsidP="00C00EAC">
      <w:pPr>
        <w:spacing w:after="6" w:line="259" w:lineRule="auto"/>
        <w:contextualSpacing/>
        <w:rPr>
          <w:rFonts w:cs="Arial"/>
          <w:sz w:val="20"/>
        </w:rPr>
      </w:pPr>
      <w:r w:rsidRPr="003F0F96">
        <w:rPr>
          <w:rFonts w:cs="Arial"/>
          <w:b/>
          <w:bCs/>
          <w:sz w:val="20"/>
        </w:rPr>
        <w:t xml:space="preserve">Sunday, </w:t>
      </w:r>
      <w:r w:rsidRPr="003F0F96">
        <w:rPr>
          <w:rFonts w:cs="Arial"/>
          <w:b/>
          <w:sz w:val="20"/>
        </w:rPr>
        <w:t>May 25</w:t>
      </w:r>
      <w:r w:rsidRPr="003F0F96">
        <w:rPr>
          <w:rFonts w:cs="Arial"/>
          <w:b/>
          <w:bCs/>
          <w:sz w:val="20"/>
        </w:rPr>
        <w:t xml:space="preserve">:  </w:t>
      </w:r>
      <w:r w:rsidRPr="003F0F96">
        <w:rPr>
          <w:rFonts w:cs="Arial"/>
          <w:sz w:val="20"/>
        </w:rPr>
        <w:t>Normal (Sunday) service levels will be provided including Sunday/Holiday Priority Express and Sunday/Holiday Same Day package processing and delivery in Hub/Spoke structure.</w:t>
      </w:r>
    </w:p>
    <w:p w14:paraId="2EA17F81" w14:textId="77777777" w:rsidR="00C00EAC" w:rsidRDefault="00C00EAC" w:rsidP="00C00EAC">
      <w:pPr>
        <w:pStyle w:val="ListParagraph"/>
        <w:numPr>
          <w:ilvl w:val="0"/>
          <w:numId w:val="18"/>
        </w:numPr>
        <w:spacing w:line="278" w:lineRule="auto"/>
        <w:rPr>
          <w:rFonts w:eastAsia="Arial" w:cs="Arial"/>
          <w:sz w:val="20"/>
        </w:rPr>
      </w:pPr>
      <w:r w:rsidRPr="003F0F96">
        <w:rPr>
          <w:rFonts w:eastAsia="Arial" w:cs="Arial"/>
          <w:sz w:val="20"/>
          <w:u w:val="single"/>
        </w:rPr>
        <w:t>Function 4 Staffing</w:t>
      </w:r>
      <w:r w:rsidRPr="003F0F96">
        <w:rPr>
          <w:rFonts w:eastAsia="Arial" w:cs="Arial"/>
          <w:sz w:val="20"/>
        </w:rPr>
        <w:t xml:space="preserve">:  Balance workhours to workload by reviewing the VAP Gap tool to identify staff opportunities, assess Sunday and holiday volume trend data and mail arrival times to schedule staff that coincides with the workload and performance expectations. </w:t>
      </w:r>
    </w:p>
    <w:p w14:paraId="04A54B1D" w14:textId="77777777" w:rsidR="00C00EAC" w:rsidRPr="003F0F96" w:rsidRDefault="00C00EAC" w:rsidP="00C00EAC">
      <w:pPr>
        <w:pStyle w:val="ListParagraph"/>
        <w:numPr>
          <w:ilvl w:val="0"/>
          <w:numId w:val="19"/>
        </w:numPr>
        <w:rPr>
          <w:rFonts w:eastAsia="Arial" w:cs="Arial"/>
          <w:b/>
          <w:bCs/>
          <w:sz w:val="20"/>
        </w:rPr>
      </w:pPr>
      <w:r w:rsidRPr="003F0F96">
        <w:rPr>
          <w:rFonts w:eastAsia="Arial" w:cs="Arial"/>
          <w:sz w:val="20"/>
          <w:u w:val="single"/>
        </w:rPr>
        <w:t>Collections</w:t>
      </w:r>
      <w:r w:rsidRPr="003F0F96">
        <w:rPr>
          <w:rFonts w:eastAsia="Arial" w:cs="Arial"/>
          <w:sz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separation and MTEL placarding procedures when preparing mail for dispatch according to local holiday schedules</w:t>
      </w:r>
      <w:r w:rsidRPr="003F0F96">
        <w:rPr>
          <w:rFonts w:eastAsia="Arial" w:cs="Arial"/>
          <w:b/>
          <w:bCs/>
          <w:sz w:val="20"/>
        </w:rPr>
        <w:t xml:space="preserve"> </w:t>
      </w:r>
      <w:r w:rsidRPr="003F0F96">
        <w:rPr>
          <w:rFonts w:eastAsia="Arial" w:cs="Arial"/>
          <w:sz w:val="20"/>
        </w:rPr>
        <w:t>Ensure all MTE is prepped and dispatched to plant partners.</w:t>
      </w:r>
    </w:p>
    <w:p w14:paraId="543F4371" w14:textId="77777777" w:rsidR="00C00EAC" w:rsidRPr="003F0F96" w:rsidRDefault="00C00EAC" w:rsidP="00C00EAC">
      <w:pPr>
        <w:spacing w:after="7" w:line="259" w:lineRule="auto"/>
        <w:contextualSpacing/>
        <w:rPr>
          <w:rFonts w:cs="Arial"/>
          <w:b/>
          <w:bCs/>
          <w:sz w:val="20"/>
        </w:rPr>
      </w:pPr>
    </w:p>
    <w:p w14:paraId="1A0B30D4" w14:textId="77777777" w:rsidR="00C00EAC" w:rsidRPr="003F0F96" w:rsidRDefault="00C00EAC" w:rsidP="00C00EAC">
      <w:pPr>
        <w:contextualSpacing/>
        <w:rPr>
          <w:rFonts w:cs="Arial"/>
          <w:b/>
          <w:bCs/>
          <w:sz w:val="20"/>
        </w:rPr>
      </w:pPr>
      <w:r w:rsidRPr="003F0F96">
        <w:rPr>
          <w:rFonts w:cs="Arial"/>
          <w:b/>
          <w:bCs/>
          <w:sz w:val="20"/>
        </w:rPr>
        <w:t>Monday, May 26:  Memorial Day Holiday, “Widely Observed”:</w:t>
      </w:r>
    </w:p>
    <w:p w14:paraId="3A5CE246" w14:textId="77777777" w:rsidR="00C00EAC" w:rsidRPr="003F0F96" w:rsidRDefault="00C00EAC" w:rsidP="00C00EAC">
      <w:pPr>
        <w:numPr>
          <w:ilvl w:val="0"/>
          <w:numId w:val="11"/>
        </w:numPr>
        <w:spacing w:after="4" w:line="252" w:lineRule="auto"/>
        <w:ind w:hanging="360"/>
        <w:contextualSpacing/>
        <w:rPr>
          <w:rFonts w:cs="Arial"/>
          <w:sz w:val="20"/>
        </w:rPr>
      </w:pPr>
      <w:r w:rsidRPr="003F0F96">
        <w:rPr>
          <w:rFonts w:cs="Arial"/>
          <w:sz w:val="20"/>
        </w:rPr>
        <w:t xml:space="preserve">Retail services will not be available, except in those facilities normally open on this holiday.  </w:t>
      </w:r>
    </w:p>
    <w:p w14:paraId="1861662F" w14:textId="77777777" w:rsidR="00C00EAC" w:rsidRPr="003F0F96" w:rsidRDefault="00C00EAC" w:rsidP="00C00EAC">
      <w:pPr>
        <w:numPr>
          <w:ilvl w:val="0"/>
          <w:numId w:val="11"/>
        </w:numPr>
        <w:spacing w:after="4" w:line="252" w:lineRule="auto"/>
        <w:ind w:hanging="360"/>
        <w:contextualSpacing/>
        <w:rPr>
          <w:rFonts w:cs="Arial"/>
          <w:sz w:val="20"/>
        </w:rPr>
      </w:pPr>
      <w:r w:rsidRPr="003F0F96">
        <w:rPr>
          <w:rFonts w:cs="Arial"/>
          <w:sz w:val="20"/>
        </w:rPr>
        <w:t>Post offices should provide post office box access for customers to the maximum extent possible.</w:t>
      </w:r>
    </w:p>
    <w:p w14:paraId="6B99C8E0" w14:textId="77777777" w:rsidR="00C00EAC" w:rsidRPr="003F0F96" w:rsidRDefault="00C00EAC" w:rsidP="00C00EAC">
      <w:pPr>
        <w:numPr>
          <w:ilvl w:val="0"/>
          <w:numId w:val="11"/>
        </w:numPr>
        <w:spacing w:line="259" w:lineRule="auto"/>
        <w:ind w:hanging="360"/>
        <w:contextualSpacing/>
        <w:rPr>
          <w:rFonts w:cs="Arial"/>
          <w:sz w:val="20"/>
        </w:rPr>
      </w:pPr>
      <w:r w:rsidRPr="003F0F96">
        <w:rPr>
          <w:rFonts w:cs="Arial"/>
          <w:sz w:val="20"/>
        </w:rPr>
        <w:t>Post Office Operations personnel on duty should check and clear collection points in front of and within the post office (e.g., collection boxes, inside lobby drops and self-service kiosks) follow separation and MTEL placarding procedures to prepare and dispatch all outgoing mail on first available truck.</w:t>
      </w:r>
    </w:p>
    <w:p w14:paraId="05BC353C" w14:textId="77777777" w:rsidR="00C00EAC" w:rsidRPr="003F0F96" w:rsidRDefault="00C00EAC" w:rsidP="00C00EAC">
      <w:pPr>
        <w:numPr>
          <w:ilvl w:val="0"/>
          <w:numId w:val="11"/>
        </w:numPr>
        <w:spacing w:after="35" w:line="252" w:lineRule="auto"/>
        <w:ind w:hanging="360"/>
        <w:contextualSpacing/>
        <w:rPr>
          <w:rFonts w:cs="Arial"/>
          <w:sz w:val="20"/>
        </w:rPr>
      </w:pPr>
      <w:r w:rsidRPr="003F0F96">
        <w:rPr>
          <w:rFonts w:cs="Arial"/>
          <w:sz w:val="20"/>
        </w:rPr>
        <w:t>District Integrated Operating Plan Specialists should review District and local surface and air transportation network holiday schedules.  If networks are operating, ensure major mailers are contacted to make certain volumes are collected and inducted into the system in a timely manner.</w:t>
      </w:r>
    </w:p>
    <w:p w14:paraId="2052FC04" w14:textId="77777777" w:rsidR="00C00EAC" w:rsidRPr="003F0F96" w:rsidRDefault="00C00EAC" w:rsidP="00C00EAC">
      <w:pPr>
        <w:numPr>
          <w:ilvl w:val="0"/>
          <w:numId w:val="11"/>
        </w:numPr>
        <w:spacing w:after="38" w:line="252" w:lineRule="auto"/>
        <w:ind w:hanging="360"/>
        <w:contextualSpacing/>
        <w:rPr>
          <w:rFonts w:cs="Arial"/>
          <w:sz w:val="20"/>
        </w:rPr>
      </w:pPr>
      <w:r w:rsidRPr="003F0F96">
        <w:rPr>
          <w:rFonts w:cs="Arial"/>
          <w:sz w:val="20"/>
        </w:rPr>
        <w:t>District Integrated Operating Plan Specialists should work in conjunction with local processing and transportation personnel to ensure IOP agreements are being followed and MAQ/PAQ anomalies are being recorded properly.</w:t>
      </w:r>
      <w:r w:rsidRPr="003F0F96">
        <w:rPr>
          <w:rFonts w:cs="Arial"/>
          <w:i/>
          <w:iCs/>
          <w:sz w:val="20"/>
        </w:rPr>
        <w:t xml:space="preserve"> </w:t>
      </w:r>
    </w:p>
    <w:p w14:paraId="2A9AE84A" w14:textId="77777777" w:rsidR="00C00EAC" w:rsidRPr="003F0F96" w:rsidRDefault="00C00EAC" w:rsidP="00C00EAC">
      <w:pPr>
        <w:numPr>
          <w:ilvl w:val="1"/>
          <w:numId w:val="5"/>
        </w:numPr>
        <w:spacing w:line="259" w:lineRule="auto"/>
        <w:ind w:hanging="360"/>
        <w:contextualSpacing/>
        <w:rPr>
          <w:rFonts w:cs="Arial"/>
          <w:sz w:val="20"/>
        </w:rPr>
      </w:pPr>
      <w:r w:rsidRPr="003F0F96">
        <w:rPr>
          <w:rFonts w:cs="Arial"/>
          <w:sz w:val="20"/>
        </w:rPr>
        <w:t>Amazon will drop to all Sunday Amazon HUB sites on Monday for holiday HUB delivery. Night Owls will be scheduled. Review route book for scheduled drop times.</w:t>
      </w:r>
    </w:p>
    <w:p w14:paraId="13CE39A0" w14:textId="77777777" w:rsidR="00C00EAC" w:rsidRPr="003F0F96" w:rsidRDefault="00C00EAC" w:rsidP="00C00EAC">
      <w:pPr>
        <w:numPr>
          <w:ilvl w:val="1"/>
          <w:numId w:val="5"/>
        </w:numPr>
        <w:spacing w:line="259" w:lineRule="auto"/>
        <w:ind w:hanging="360"/>
        <w:contextualSpacing/>
        <w:rPr>
          <w:rFonts w:cs="Arial"/>
          <w:sz w:val="20"/>
        </w:rPr>
      </w:pPr>
      <w:r w:rsidRPr="003F0F96">
        <w:rPr>
          <w:rFonts w:cs="Arial"/>
          <w:sz w:val="20"/>
        </w:rPr>
        <w:t xml:space="preserve">Walmart will drop to Sunday HUB sites on Monday for holiday delivery.  Walmart will utilize the Sunday route book times for Monday drops. </w:t>
      </w:r>
    </w:p>
    <w:p w14:paraId="69856153" w14:textId="77777777" w:rsidR="00C00EAC" w:rsidRPr="003F0F96" w:rsidRDefault="00C00EAC" w:rsidP="00C00EAC">
      <w:pPr>
        <w:numPr>
          <w:ilvl w:val="1"/>
          <w:numId w:val="5"/>
        </w:numPr>
        <w:spacing w:line="259" w:lineRule="auto"/>
        <w:ind w:hanging="360"/>
        <w:contextualSpacing/>
        <w:rPr>
          <w:rFonts w:cs="Arial"/>
          <w:sz w:val="20"/>
        </w:rPr>
      </w:pPr>
      <w:r w:rsidRPr="003F0F96">
        <w:rPr>
          <w:rFonts w:cs="Arial"/>
          <w:sz w:val="20"/>
        </w:rPr>
        <w:t>Review Major Mailer route-book drop times to schedule personnel to accept drops in the morning.  </w:t>
      </w:r>
    </w:p>
    <w:p w14:paraId="3CF3A1D1" w14:textId="77777777" w:rsidR="00C00EAC" w:rsidRPr="003F0F96" w:rsidRDefault="00C00EAC" w:rsidP="00C00EAC">
      <w:pPr>
        <w:numPr>
          <w:ilvl w:val="1"/>
          <w:numId w:val="5"/>
        </w:numPr>
        <w:spacing w:line="259" w:lineRule="auto"/>
        <w:ind w:right="601" w:hanging="360"/>
        <w:contextualSpacing/>
        <w:rPr>
          <w:rFonts w:cs="Arial"/>
          <w:sz w:val="20"/>
        </w:rPr>
      </w:pPr>
      <w:r w:rsidRPr="003F0F96">
        <w:rPr>
          <w:rFonts w:cs="Arial"/>
          <w:sz w:val="20"/>
        </w:rPr>
        <w:t>“Holiday” configuration must be used as day of week selection in PDTA.  </w:t>
      </w:r>
    </w:p>
    <w:p w14:paraId="6993A1A5" w14:textId="77777777" w:rsidR="00C00EAC" w:rsidRPr="003F0F96" w:rsidRDefault="00C00EAC" w:rsidP="00C00EAC">
      <w:pPr>
        <w:pStyle w:val="paragraph"/>
        <w:numPr>
          <w:ilvl w:val="0"/>
          <w:numId w:val="12"/>
        </w:numPr>
        <w:spacing w:before="0" w:beforeAutospacing="0" w:after="0" w:afterAutospacing="0"/>
        <w:rPr>
          <w:rStyle w:val="eop"/>
          <w:rFonts w:ascii="Arial" w:eastAsiaTheme="majorEastAsia" w:hAnsi="Arial" w:cs="Arial"/>
          <w:sz w:val="20"/>
          <w:szCs w:val="20"/>
        </w:rPr>
      </w:pPr>
      <w:r w:rsidRPr="003F0F96">
        <w:rPr>
          <w:rStyle w:val="eop"/>
          <w:rFonts w:ascii="Arial" w:eastAsiaTheme="majorEastAsia" w:hAnsi="Arial" w:cs="Arial"/>
          <w:sz w:val="20"/>
          <w:szCs w:val="20"/>
        </w:rPr>
        <w:t>Ensure all MTE is prepped and dispatched to plant partners.</w:t>
      </w:r>
    </w:p>
    <w:p w14:paraId="5FAD2529" w14:textId="77777777" w:rsidR="00C00EAC" w:rsidRPr="003F0F96" w:rsidRDefault="00C00EAC" w:rsidP="00C00EAC">
      <w:pPr>
        <w:spacing w:after="42"/>
        <w:ind w:right="605"/>
        <w:contextualSpacing/>
        <w:rPr>
          <w:rFonts w:cs="Arial"/>
          <w:b/>
          <w:bCs/>
          <w:sz w:val="20"/>
        </w:rPr>
      </w:pPr>
    </w:p>
    <w:p w14:paraId="10777728" w14:textId="77777777" w:rsidR="00C00EAC" w:rsidRPr="003F0F96" w:rsidRDefault="00C00EAC" w:rsidP="00C00EAC">
      <w:pPr>
        <w:spacing w:after="42"/>
        <w:ind w:right="605"/>
        <w:contextualSpacing/>
        <w:rPr>
          <w:rFonts w:cs="Arial"/>
          <w:sz w:val="20"/>
        </w:rPr>
      </w:pPr>
      <w:r w:rsidRPr="003F0F96">
        <w:rPr>
          <w:rFonts w:cs="Arial"/>
          <w:b/>
          <w:bCs/>
          <w:sz w:val="20"/>
        </w:rPr>
        <w:t xml:space="preserve">Tuesday, May 27:  </w:t>
      </w:r>
    </w:p>
    <w:p w14:paraId="5222E42A" w14:textId="77777777" w:rsidR="00C00EAC" w:rsidRPr="003F0F96" w:rsidRDefault="00C00EAC" w:rsidP="00C00EAC">
      <w:pPr>
        <w:numPr>
          <w:ilvl w:val="0"/>
          <w:numId w:val="13"/>
        </w:numPr>
        <w:spacing w:after="4" w:line="252" w:lineRule="auto"/>
        <w:ind w:right="601" w:hanging="360"/>
        <w:contextualSpacing/>
        <w:rPr>
          <w:rFonts w:cs="Arial"/>
          <w:sz w:val="20"/>
        </w:rPr>
      </w:pPr>
      <w:r w:rsidRPr="003F0F96">
        <w:rPr>
          <w:rFonts w:cs="Arial"/>
          <w:sz w:val="20"/>
        </w:rPr>
        <w:t xml:space="preserve">Return to normal service levels.  Management should review the SSRD from 5/28/24 (FY24 day-after “observed” Memorial Day Holiday) and use recent sales trend information to adjust for local circumstances. </w:t>
      </w:r>
    </w:p>
    <w:p w14:paraId="1F9806A9" w14:textId="77777777" w:rsidR="00C00EAC" w:rsidRPr="003F0F96" w:rsidRDefault="00C00EAC" w:rsidP="00C00EAC">
      <w:pPr>
        <w:numPr>
          <w:ilvl w:val="0"/>
          <w:numId w:val="13"/>
        </w:numPr>
        <w:spacing w:after="4" w:line="252" w:lineRule="auto"/>
        <w:ind w:right="601" w:hanging="360"/>
        <w:contextualSpacing/>
        <w:rPr>
          <w:rFonts w:cs="Arial"/>
          <w:sz w:val="20"/>
        </w:rPr>
      </w:pPr>
      <w:r w:rsidRPr="003F0F96">
        <w:rPr>
          <w:rFonts w:cs="Arial"/>
          <w:sz w:val="20"/>
        </w:rPr>
        <w:t>Check SSK consumables and clear alerts.  Ensure supplies are fully stocked</w:t>
      </w:r>
      <w:r w:rsidRPr="003F0F96">
        <w:rPr>
          <w:rFonts w:cs="Arial"/>
          <w:b/>
          <w:bCs/>
          <w:i/>
          <w:iCs/>
          <w:sz w:val="20"/>
        </w:rPr>
        <w:t xml:space="preserve"> </w:t>
      </w:r>
      <w:r w:rsidRPr="003F0F96">
        <w:rPr>
          <w:rFonts w:cs="Arial"/>
          <w:sz w:val="20"/>
        </w:rPr>
        <w:t xml:space="preserve">and postage stamps/mailing supplies (Expedited Packaging Supplies, ReadyPost, Greeting Cards, Gift Cards) are available for customers.   </w:t>
      </w:r>
    </w:p>
    <w:p w14:paraId="26444E59" w14:textId="77777777" w:rsidR="00C00EAC" w:rsidRPr="003F0F96" w:rsidRDefault="00C00EAC" w:rsidP="00C00EAC">
      <w:pPr>
        <w:numPr>
          <w:ilvl w:val="0"/>
          <w:numId w:val="13"/>
        </w:numPr>
        <w:spacing w:after="4" w:line="252" w:lineRule="auto"/>
        <w:ind w:right="601" w:hanging="360"/>
        <w:contextualSpacing/>
        <w:rPr>
          <w:rFonts w:cs="Arial"/>
          <w:sz w:val="20"/>
        </w:rPr>
      </w:pPr>
      <w:r w:rsidRPr="003F0F96">
        <w:rPr>
          <w:rFonts w:cs="Arial"/>
          <w:sz w:val="20"/>
        </w:rPr>
        <w:t>Package pickup services should be provided at Dutch doors along with soft openings to reduce customer wait times to the fullest extent possible.</w:t>
      </w:r>
    </w:p>
    <w:p w14:paraId="257E74B7" w14:textId="77777777" w:rsidR="00C00EAC" w:rsidRPr="003F0F96" w:rsidRDefault="00C00EAC" w:rsidP="00C00EAC">
      <w:pPr>
        <w:numPr>
          <w:ilvl w:val="0"/>
          <w:numId w:val="13"/>
        </w:numPr>
        <w:spacing w:line="259" w:lineRule="auto"/>
        <w:ind w:right="601" w:hanging="360"/>
        <w:contextualSpacing/>
        <w:rPr>
          <w:rFonts w:cs="Arial"/>
          <w:sz w:val="20"/>
        </w:rPr>
      </w:pPr>
      <w:r w:rsidRPr="003F0F96">
        <w:rPr>
          <w:rFonts w:cs="Arial"/>
          <w:sz w:val="20"/>
          <w:u w:val="single"/>
        </w:rPr>
        <w:t>Function 4 Staffing</w:t>
      </w:r>
      <w:r w:rsidRPr="003F0F96">
        <w:rPr>
          <w:rFonts w:cs="Arial"/>
          <w:sz w:val="20"/>
        </w:rPr>
        <w:t xml:space="preserve">: </w:t>
      </w:r>
    </w:p>
    <w:p w14:paraId="7F5055C9" w14:textId="77777777" w:rsidR="00C00EAC" w:rsidRDefault="00C00EAC" w:rsidP="00C00EAC">
      <w:pPr>
        <w:pStyle w:val="ListParagraph"/>
        <w:autoSpaceDE w:val="0"/>
        <w:autoSpaceDN w:val="0"/>
        <w:adjustRightInd w:val="0"/>
        <w:spacing w:line="259" w:lineRule="auto"/>
        <w:ind w:left="705" w:right="601"/>
        <w:jc w:val="center"/>
        <w:rPr>
          <w:rFonts w:eastAsia="Calibri" w:cs="Arial"/>
          <w:sz w:val="20"/>
        </w:rPr>
      </w:pPr>
      <w:r>
        <w:rPr>
          <w:rFonts w:eastAsia="Calibri" w:cs="Arial"/>
          <w:sz w:val="20"/>
        </w:rPr>
        <w:lastRenderedPageBreak/>
        <w:t>-6-</w:t>
      </w:r>
    </w:p>
    <w:p w14:paraId="47F800E5" w14:textId="77777777" w:rsidR="00C00EAC" w:rsidRDefault="00C00EAC" w:rsidP="00C00EAC">
      <w:pPr>
        <w:pStyle w:val="ListParagraph"/>
        <w:autoSpaceDE w:val="0"/>
        <w:autoSpaceDN w:val="0"/>
        <w:adjustRightInd w:val="0"/>
        <w:spacing w:line="259" w:lineRule="auto"/>
        <w:ind w:left="705" w:right="601"/>
        <w:rPr>
          <w:rFonts w:eastAsia="Calibri" w:cs="Arial"/>
          <w:sz w:val="20"/>
        </w:rPr>
      </w:pPr>
    </w:p>
    <w:p w14:paraId="10473B38" w14:textId="77777777" w:rsidR="00C00EAC" w:rsidRDefault="00C00EAC" w:rsidP="00C00EAC">
      <w:pPr>
        <w:spacing w:line="259" w:lineRule="auto"/>
        <w:ind w:left="1440" w:right="601"/>
        <w:contextualSpacing/>
        <w:rPr>
          <w:rFonts w:cs="Arial"/>
          <w:sz w:val="20"/>
        </w:rPr>
      </w:pPr>
    </w:p>
    <w:p w14:paraId="17B787A6" w14:textId="77777777" w:rsidR="00C00EAC" w:rsidRPr="003F0F96" w:rsidRDefault="00C00EAC" w:rsidP="00C00EAC">
      <w:pPr>
        <w:numPr>
          <w:ilvl w:val="1"/>
          <w:numId w:val="5"/>
        </w:numPr>
        <w:spacing w:line="259" w:lineRule="auto"/>
        <w:ind w:right="601" w:hanging="360"/>
        <w:contextualSpacing/>
        <w:rPr>
          <w:rFonts w:cs="Arial"/>
          <w:sz w:val="20"/>
        </w:rPr>
      </w:pPr>
      <w:r w:rsidRPr="003F0F96">
        <w:rPr>
          <w:rFonts w:cs="Arial"/>
          <w:sz w:val="20"/>
        </w:rPr>
        <w:t xml:space="preserve">Plan for additional mail volume and packages for post-holiday delivery </w:t>
      </w:r>
    </w:p>
    <w:p w14:paraId="76DB9689" w14:textId="77777777" w:rsidR="00C00EAC" w:rsidRPr="003F0F96" w:rsidRDefault="00C00EAC" w:rsidP="00C00EAC">
      <w:pPr>
        <w:pStyle w:val="ListParagraph"/>
        <w:numPr>
          <w:ilvl w:val="0"/>
          <w:numId w:val="17"/>
        </w:numPr>
        <w:autoSpaceDE w:val="0"/>
        <w:autoSpaceDN w:val="0"/>
        <w:adjustRightInd w:val="0"/>
        <w:spacing w:line="259" w:lineRule="auto"/>
        <w:ind w:right="601"/>
        <w:rPr>
          <w:rFonts w:cs="Arial"/>
          <w:b/>
          <w:bCs/>
          <w:sz w:val="20"/>
          <w:u w:val="single"/>
        </w:rPr>
      </w:pPr>
      <w:r w:rsidRPr="003F0F96">
        <w:rPr>
          <w:rFonts w:cs="Arial"/>
          <w:sz w:val="20"/>
        </w:rPr>
        <w:t xml:space="preserve">Review VAP Gap tool, post-holiday volume trend data, CSAW projections, mail arrival times and utilize F4 IVES Scheduler to plan for staffing that coincides with the projected workload and performance expectations.   </w:t>
      </w:r>
    </w:p>
    <w:p w14:paraId="612AFE8D" w14:textId="77777777" w:rsidR="00C00EAC" w:rsidRPr="00D2108E" w:rsidRDefault="00C00EAC" w:rsidP="00C00EAC">
      <w:pPr>
        <w:pStyle w:val="ListParagraph"/>
        <w:numPr>
          <w:ilvl w:val="0"/>
          <w:numId w:val="17"/>
        </w:numPr>
        <w:autoSpaceDE w:val="0"/>
        <w:autoSpaceDN w:val="0"/>
        <w:adjustRightInd w:val="0"/>
        <w:spacing w:line="259" w:lineRule="auto"/>
        <w:ind w:right="601"/>
        <w:rPr>
          <w:rFonts w:cs="Arial"/>
          <w:b/>
          <w:bCs/>
          <w:sz w:val="20"/>
          <w:u w:val="single"/>
        </w:rPr>
      </w:pPr>
      <w:r w:rsidRPr="003F0F96">
        <w:rPr>
          <w:rFonts w:eastAsia="Calibri" w:cs="Arial"/>
          <w:sz w:val="20"/>
        </w:rPr>
        <w:t>Ensure all MTE is prepped and dispatched to plant partners.</w:t>
      </w:r>
    </w:p>
    <w:p w14:paraId="49745FEF" w14:textId="77777777" w:rsidR="00C00EAC" w:rsidRDefault="00C00EAC" w:rsidP="00C00EAC">
      <w:pPr>
        <w:pStyle w:val="ListParagraph"/>
        <w:autoSpaceDE w:val="0"/>
        <w:autoSpaceDN w:val="0"/>
        <w:adjustRightInd w:val="0"/>
        <w:spacing w:line="259" w:lineRule="auto"/>
        <w:ind w:left="1440" w:right="601"/>
        <w:rPr>
          <w:rFonts w:eastAsia="Calibri" w:cs="Arial"/>
          <w:sz w:val="20"/>
        </w:rPr>
      </w:pPr>
    </w:p>
    <w:p w14:paraId="10911F35" w14:textId="77777777" w:rsidR="00C00EAC" w:rsidRDefault="00C00EAC" w:rsidP="00C00EAC">
      <w:pPr>
        <w:pStyle w:val="ListParagraph"/>
        <w:autoSpaceDE w:val="0"/>
        <w:autoSpaceDN w:val="0"/>
        <w:adjustRightInd w:val="0"/>
        <w:spacing w:line="259" w:lineRule="auto"/>
        <w:ind w:left="1440" w:right="601"/>
        <w:jc w:val="center"/>
        <w:rPr>
          <w:rFonts w:eastAsia="Calibri" w:cs="Arial"/>
          <w:sz w:val="20"/>
        </w:rPr>
      </w:pPr>
    </w:p>
    <w:p w14:paraId="2A66DD64" w14:textId="77777777" w:rsidR="00C00EAC" w:rsidRPr="007175A7" w:rsidRDefault="00C00EAC" w:rsidP="00C00EAC">
      <w:pPr>
        <w:autoSpaceDE w:val="0"/>
        <w:autoSpaceDN w:val="0"/>
        <w:adjustRightInd w:val="0"/>
        <w:contextualSpacing/>
        <w:rPr>
          <w:rFonts w:cs="Arial"/>
          <w:b/>
          <w:bCs/>
          <w:sz w:val="20"/>
          <w:u w:val="single"/>
        </w:rPr>
      </w:pPr>
      <w:r w:rsidRPr="007175A7">
        <w:rPr>
          <w:rFonts w:cs="Arial"/>
          <w:b/>
          <w:bCs/>
          <w:sz w:val="20"/>
          <w:u w:val="single"/>
        </w:rPr>
        <w:t>Processing Operations</w:t>
      </w:r>
    </w:p>
    <w:p w14:paraId="47481474" w14:textId="77777777" w:rsidR="00C00EAC" w:rsidRPr="007175A7" w:rsidRDefault="00C00EAC" w:rsidP="00C00EAC">
      <w:pPr>
        <w:autoSpaceDE w:val="0"/>
        <w:autoSpaceDN w:val="0"/>
        <w:adjustRightInd w:val="0"/>
        <w:contextualSpacing/>
        <w:rPr>
          <w:rFonts w:cs="Arial"/>
          <w:b/>
          <w:bCs/>
          <w:sz w:val="20"/>
          <w:u w:val="single"/>
        </w:rPr>
      </w:pPr>
    </w:p>
    <w:p w14:paraId="334578CA" w14:textId="77777777" w:rsidR="00C00EAC" w:rsidRPr="007175A7" w:rsidRDefault="00C00EAC" w:rsidP="00C00EAC">
      <w:pPr>
        <w:rPr>
          <w:rFonts w:cs="Arial"/>
          <w:sz w:val="20"/>
        </w:rPr>
      </w:pPr>
      <w:r w:rsidRPr="007175A7">
        <w:rPr>
          <w:rFonts w:cs="Arial"/>
          <w:sz w:val="20"/>
        </w:rPr>
        <w:t>This holiday presents an opportunity to consolidate and compress plant operations to generate savings while maintaining service performance levels.  In order to take advantage of the savings opportunity, please adhere to the following guidelines:</w:t>
      </w:r>
    </w:p>
    <w:p w14:paraId="0B379E46" w14:textId="77777777" w:rsidR="00C00EAC" w:rsidRPr="007175A7" w:rsidRDefault="00C00EAC" w:rsidP="00C00EAC">
      <w:pPr>
        <w:rPr>
          <w:rFonts w:cs="Arial"/>
          <w:sz w:val="20"/>
        </w:rPr>
      </w:pPr>
    </w:p>
    <w:p w14:paraId="6FBFA271" w14:textId="77777777" w:rsidR="00C00EAC" w:rsidRPr="007175A7" w:rsidRDefault="00C00EAC" w:rsidP="00C00EAC">
      <w:pPr>
        <w:numPr>
          <w:ilvl w:val="0"/>
          <w:numId w:val="21"/>
        </w:numPr>
        <w:autoSpaceDE w:val="0"/>
        <w:autoSpaceDN w:val="0"/>
        <w:adjustRightInd w:val="0"/>
        <w:contextualSpacing/>
        <w:rPr>
          <w:rFonts w:cs="Arial"/>
          <w:sz w:val="20"/>
        </w:rPr>
      </w:pPr>
      <w:r w:rsidRPr="007175A7">
        <w:rPr>
          <w:rFonts w:cs="Arial"/>
          <w:sz w:val="20"/>
        </w:rPr>
        <w:t xml:space="preserve">There will be NO cancellations on Monday holiday </w:t>
      </w:r>
    </w:p>
    <w:p w14:paraId="25C7C00A" w14:textId="77777777" w:rsidR="00C00EAC" w:rsidRPr="007175A7" w:rsidRDefault="00C00EAC" w:rsidP="00C00EAC">
      <w:pPr>
        <w:numPr>
          <w:ilvl w:val="0"/>
          <w:numId w:val="21"/>
        </w:numPr>
        <w:autoSpaceDE w:val="0"/>
        <w:autoSpaceDN w:val="0"/>
        <w:adjustRightInd w:val="0"/>
        <w:contextualSpacing/>
        <w:rPr>
          <w:rFonts w:cs="Arial"/>
          <w:sz w:val="20"/>
        </w:rPr>
      </w:pPr>
      <w:r w:rsidRPr="007175A7">
        <w:rPr>
          <w:rFonts w:cs="Arial"/>
          <w:sz w:val="20"/>
        </w:rPr>
        <w:t>Ensure Operating Plan Precision Targets are met throughout the holiday.</w:t>
      </w:r>
    </w:p>
    <w:p w14:paraId="7B1F0430" w14:textId="77777777" w:rsidR="00C00EAC" w:rsidRPr="007175A7" w:rsidRDefault="00C00EAC" w:rsidP="00C00EAC">
      <w:pPr>
        <w:numPr>
          <w:ilvl w:val="0"/>
          <w:numId w:val="20"/>
        </w:numPr>
        <w:autoSpaceDE w:val="0"/>
        <w:autoSpaceDN w:val="0"/>
        <w:adjustRightInd w:val="0"/>
        <w:spacing w:after="225"/>
        <w:contextualSpacing/>
        <w:rPr>
          <w:rFonts w:cs="Arial"/>
          <w:sz w:val="20"/>
        </w:rPr>
      </w:pPr>
      <w:r w:rsidRPr="007175A7">
        <w:rPr>
          <w:rFonts w:cs="Arial"/>
          <w:sz w:val="20"/>
        </w:rPr>
        <w:t xml:space="preserve">Opening Units kept at day zero for Letters and Flats. </w:t>
      </w:r>
    </w:p>
    <w:p w14:paraId="6FF0AD5B" w14:textId="77777777" w:rsidR="00C00EAC" w:rsidRPr="007175A7" w:rsidRDefault="00C00EAC" w:rsidP="00C00EAC">
      <w:pPr>
        <w:numPr>
          <w:ilvl w:val="0"/>
          <w:numId w:val="20"/>
        </w:numPr>
        <w:autoSpaceDE w:val="0"/>
        <w:autoSpaceDN w:val="0"/>
        <w:adjustRightInd w:val="0"/>
        <w:spacing w:after="225"/>
        <w:contextualSpacing/>
        <w:rPr>
          <w:rFonts w:cs="Arial"/>
          <w:sz w:val="20"/>
        </w:rPr>
      </w:pPr>
      <w:r w:rsidRPr="007175A7">
        <w:rPr>
          <w:rFonts w:cs="Arial"/>
          <w:sz w:val="20"/>
        </w:rPr>
        <w:t xml:space="preserve">Advance all available blue &amp; orange Marketing Mail for Saturday delivery </w:t>
      </w:r>
    </w:p>
    <w:p w14:paraId="7F376913" w14:textId="77777777" w:rsidR="00C00EAC" w:rsidRPr="007175A7" w:rsidRDefault="00C00EAC" w:rsidP="00C00EAC">
      <w:pPr>
        <w:numPr>
          <w:ilvl w:val="0"/>
          <w:numId w:val="20"/>
        </w:numPr>
        <w:autoSpaceDE w:val="0"/>
        <w:autoSpaceDN w:val="0"/>
        <w:adjustRightInd w:val="0"/>
        <w:spacing w:after="225"/>
        <w:contextualSpacing/>
        <w:rPr>
          <w:rFonts w:cs="Arial"/>
          <w:sz w:val="20"/>
        </w:rPr>
      </w:pPr>
      <w:r w:rsidRPr="007175A7">
        <w:rPr>
          <w:rFonts w:cs="Arial"/>
          <w:sz w:val="20"/>
        </w:rPr>
        <w:t xml:space="preserve">Review IVES scheduling to match operating plans. </w:t>
      </w:r>
    </w:p>
    <w:p w14:paraId="0BC70933" w14:textId="77777777" w:rsidR="00C00EAC" w:rsidRPr="007175A7" w:rsidRDefault="00C00EAC" w:rsidP="00C00EAC">
      <w:pPr>
        <w:numPr>
          <w:ilvl w:val="0"/>
          <w:numId w:val="20"/>
        </w:numPr>
        <w:autoSpaceDE w:val="0"/>
        <w:autoSpaceDN w:val="0"/>
        <w:adjustRightInd w:val="0"/>
        <w:spacing w:after="225"/>
        <w:contextualSpacing/>
        <w:rPr>
          <w:rFonts w:cs="Arial"/>
          <w:sz w:val="20"/>
        </w:rPr>
      </w:pPr>
      <w:r w:rsidRPr="007175A7">
        <w:rPr>
          <w:rFonts w:cs="Arial"/>
          <w:sz w:val="20"/>
        </w:rPr>
        <w:t>Focus on RPG Compliance and P2P (Start Time &amp; Throughput).</w:t>
      </w:r>
    </w:p>
    <w:p w14:paraId="6DB8906A" w14:textId="77777777" w:rsidR="00C00EAC" w:rsidRPr="007175A7" w:rsidRDefault="00C00EAC" w:rsidP="00C00EAC">
      <w:pPr>
        <w:numPr>
          <w:ilvl w:val="0"/>
          <w:numId w:val="20"/>
        </w:numPr>
        <w:autoSpaceDE w:val="0"/>
        <w:autoSpaceDN w:val="0"/>
        <w:adjustRightInd w:val="0"/>
        <w:spacing w:after="225"/>
        <w:contextualSpacing/>
        <w:rPr>
          <w:rFonts w:cs="Arial"/>
          <w:sz w:val="20"/>
        </w:rPr>
      </w:pPr>
      <w:r w:rsidRPr="007175A7">
        <w:rPr>
          <w:rFonts w:cs="Arial"/>
          <w:sz w:val="20"/>
        </w:rPr>
        <w:t xml:space="preserve">Inhibit Delivery Point Sequence (DPS) sort program regeneration prior to the holiday and re-establish afterwards. </w:t>
      </w:r>
    </w:p>
    <w:p w14:paraId="5C8916C3" w14:textId="77777777" w:rsidR="00C00EAC" w:rsidRPr="007175A7" w:rsidRDefault="00C00EAC" w:rsidP="00C00EAC">
      <w:pPr>
        <w:numPr>
          <w:ilvl w:val="0"/>
          <w:numId w:val="20"/>
        </w:numPr>
        <w:autoSpaceDE w:val="0"/>
        <w:autoSpaceDN w:val="0"/>
        <w:adjustRightInd w:val="0"/>
        <w:spacing w:after="225"/>
        <w:contextualSpacing/>
        <w:rPr>
          <w:rFonts w:cs="Arial"/>
          <w:sz w:val="20"/>
        </w:rPr>
      </w:pPr>
      <w:r w:rsidRPr="007175A7">
        <w:rPr>
          <w:rFonts w:cs="Arial"/>
          <w:sz w:val="20"/>
        </w:rPr>
        <w:t xml:space="preserve">Utilize an RPG model for DPS processing on Sunday &amp; Monday night that ensures an early DPS dispatch for Tuesday delivery. </w:t>
      </w:r>
    </w:p>
    <w:p w14:paraId="123B122E" w14:textId="77777777" w:rsidR="00C00EAC" w:rsidRPr="007175A7" w:rsidRDefault="00C00EAC" w:rsidP="00C00EAC">
      <w:pPr>
        <w:numPr>
          <w:ilvl w:val="0"/>
          <w:numId w:val="20"/>
        </w:numPr>
        <w:autoSpaceDE w:val="0"/>
        <w:autoSpaceDN w:val="0"/>
        <w:adjustRightInd w:val="0"/>
        <w:spacing w:after="225"/>
        <w:contextualSpacing/>
        <w:rPr>
          <w:rFonts w:cs="Arial"/>
          <w:sz w:val="20"/>
        </w:rPr>
      </w:pPr>
      <w:r w:rsidRPr="007175A7">
        <w:rPr>
          <w:rFonts w:cs="Arial"/>
          <w:sz w:val="20"/>
        </w:rPr>
        <w:t xml:space="preserve">Ensure only one DPS run on Tuesday morning (no double runs of DPS). </w:t>
      </w:r>
    </w:p>
    <w:p w14:paraId="7F35324B" w14:textId="77777777" w:rsidR="00C00EAC" w:rsidRPr="007175A7" w:rsidRDefault="00C00EAC" w:rsidP="00C00EAC">
      <w:pPr>
        <w:numPr>
          <w:ilvl w:val="0"/>
          <w:numId w:val="20"/>
        </w:numPr>
        <w:autoSpaceDE w:val="0"/>
        <w:autoSpaceDN w:val="0"/>
        <w:adjustRightInd w:val="0"/>
        <w:contextualSpacing/>
        <w:rPr>
          <w:rFonts w:cs="Arial"/>
          <w:sz w:val="20"/>
        </w:rPr>
      </w:pPr>
      <w:r w:rsidRPr="007175A7">
        <w:rPr>
          <w:rFonts w:cs="Arial"/>
          <w:sz w:val="20"/>
        </w:rPr>
        <w:t xml:space="preserve">Communicate with Marketing and Logistics to leverage mailer package volumes available for Holiday pick up and Outgoing processing. </w:t>
      </w:r>
    </w:p>
    <w:p w14:paraId="36D7614E" w14:textId="77777777" w:rsidR="00C00EAC" w:rsidRPr="007175A7" w:rsidRDefault="00C00EAC" w:rsidP="00C00EAC">
      <w:pPr>
        <w:numPr>
          <w:ilvl w:val="0"/>
          <w:numId w:val="20"/>
        </w:numPr>
        <w:autoSpaceDE w:val="0"/>
        <w:autoSpaceDN w:val="0"/>
        <w:adjustRightInd w:val="0"/>
        <w:contextualSpacing/>
        <w:rPr>
          <w:rFonts w:cs="Arial"/>
          <w:sz w:val="20"/>
        </w:rPr>
      </w:pPr>
      <w:r w:rsidRPr="007175A7">
        <w:rPr>
          <w:rFonts w:cs="Arial"/>
          <w:sz w:val="20"/>
        </w:rPr>
        <w:t xml:space="preserve">Decisions for Tuesday early collection plans will be determined locally by Region/Division. (See below instructions relative to processing and dispatching Commercial Mailings). </w:t>
      </w:r>
    </w:p>
    <w:p w14:paraId="7FBCC320" w14:textId="77777777" w:rsidR="00C00EAC" w:rsidRPr="007175A7" w:rsidRDefault="00C00EAC" w:rsidP="00C00EAC">
      <w:pPr>
        <w:numPr>
          <w:ilvl w:val="0"/>
          <w:numId w:val="20"/>
        </w:numPr>
        <w:autoSpaceDE w:val="0"/>
        <w:autoSpaceDN w:val="0"/>
        <w:adjustRightInd w:val="0"/>
        <w:spacing w:after="229"/>
        <w:contextualSpacing/>
        <w:rPr>
          <w:rFonts w:cs="Arial"/>
          <w:sz w:val="20"/>
        </w:rPr>
      </w:pPr>
      <w:r w:rsidRPr="007175A7">
        <w:rPr>
          <w:rFonts w:cs="Arial"/>
          <w:sz w:val="20"/>
        </w:rPr>
        <w:t xml:space="preserve">Evaluate the processing of Outgoing Priority &amp; </w:t>
      </w:r>
      <w:r>
        <w:rPr>
          <w:rFonts w:cs="Arial"/>
          <w:sz w:val="20"/>
        </w:rPr>
        <w:t xml:space="preserve">First-Class </w:t>
      </w:r>
      <w:r w:rsidRPr="007175A7">
        <w:rPr>
          <w:rFonts w:cs="Arial"/>
          <w:sz w:val="20"/>
        </w:rPr>
        <w:t xml:space="preserve">on the day of the holiday to avoid late clearance on Tuesday. (Sites not processing Priority on the holiday must create an early collection plan to start outgoing operations earlier). </w:t>
      </w:r>
    </w:p>
    <w:p w14:paraId="0796A202" w14:textId="77777777" w:rsidR="00C00EAC" w:rsidRPr="007175A7" w:rsidRDefault="00C00EAC" w:rsidP="00C00EAC">
      <w:pPr>
        <w:numPr>
          <w:ilvl w:val="0"/>
          <w:numId w:val="20"/>
        </w:numPr>
        <w:autoSpaceDE w:val="0"/>
        <w:autoSpaceDN w:val="0"/>
        <w:adjustRightInd w:val="0"/>
        <w:contextualSpacing/>
        <w:rPr>
          <w:rFonts w:cs="Arial"/>
          <w:sz w:val="20"/>
        </w:rPr>
      </w:pPr>
      <w:r w:rsidRPr="007175A7">
        <w:rPr>
          <w:rFonts w:cs="Arial"/>
          <w:sz w:val="20"/>
        </w:rPr>
        <w:t xml:space="preserve">Assign SWYB to avoid VAP issues to THS. </w:t>
      </w:r>
    </w:p>
    <w:p w14:paraId="38D1D21C" w14:textId="77777777" w:rsidR="00C00EAC" w:rsidRPr="007175A7" w:rsidRDefault="00C00EAC" w:rsidP="00C00EAC">
      <w:pPr>
        <w:autoSpaceDE w:val="0"/>
        <w:autoSpaceDN w:val="0"/>
        <w:adjustRightInd w:val="0"/>
        <w:contextualSpacing/>
        <w:rPr>
          <w:rFonts w:cs="Arial"/>
          <w:b/>
          <w:bCs/>
          <w:sz w:val="20"/>
          <w:u w:val="single"/>
        </w:rPr>
      </w:pPr>
    </w:p>
    <w:p w14:paraId="64765C87" w14:textId="77777777" w:rsidR="00C00EAC" w:rsidRPr="007175A7" w:rsidRDefault="00C00EAC" w:rsidP="00C00EAC">
      <w:pPr>
        <w:autoSpaceDE w:val="0"/>
        <w:autoSpaceDN w:val="0"/>
        <w:adjustRightInd w:val="0"/>
        <w:contextualSpacing/>
        <w:rPr>
          <w:rFonts w:cs="Arial"/>
          <w:b/>
          <w:bCs/>
          <w:sz w:val="20"/>
          <w:u w:val="single"/>
        </w:rPr>
      </w:pPr>
    </w:p>
    <w:p w14:paraId="2BC89783" w14:textId="77777777" w:rsidR="00C00EAC" w:rsidRPr="007175A7" w:rsidRDefault="00C00EAC" w:rsidP="00C00EAC">
      <w:pPr>
        <w:spacing w:before="100" w:beforeAutospacing="1" w:after="100" w:afterAutospacing="1"/>
        <w:contextualSpacing/>
        <w:rPr>
          <w:rFonts w:cs="Arial"/>
          <w:b/>
          <w:sz w:val="20"/>
        </w:rPr>
      </w:pPr>
      <w:r w:rsidRPr="007175A7">
        <w:rPr>
          <w:rFonts w:cs="Arial"/>
          <w:b/>
          <w:sz w:val="20"/>
        </w:rPr>
        <w:t>Processing NOCC</w:t>
      </w:r>
    </w:p>
    <w:p w14:paraId="496948B7" w14:textId="77777777" w:rsidR="00C00EAC" w:rsidRPr="007175A7" w:rsidRDefault="00C00EAC" w:rsidP="00C00EAC">
      <w:pPr>
        <w:spacing w:before="100" w:beforeAutospacing="1" w:after="100" w:afterAutospacing="1"/>
        <w:contextualSpacing/>
        <w:rPr>
          <w:rFonts w:cs="Arial"/>
          <w:b/>
          <w:sz w:val="20"/>
        </w:rPr>
      </w:pPr>
    </w:p>
    <w:p w14:paraId="6717834C" w14:textId="77777777" w:rsidR="00C00EAC" w:rsidRPr="007175A7" w:rsidRDefault="00C00EAC" w:rsidP="00C00EAC">
      <w:pPr>
        <w:numPr>
          <w:ilvl w:val="0"/>
          <w:numId w:val="22"/>
        </w:numPr>
        <w:autoSpaceDE w:val="0"/>
        <w:autoSpaceDN w:val="0"/>
        <w:adjustRightInd w:val="0"/>
        <w:spacing w:after="223"/>
        <w:contextualSpacing/>
        <w:jc w:val="both"/>
        <w:rPr>
          <w:rFonts w:cs="Arial"/>
          <w:sz w:val="20"/>
        </w:rPr>
      </w:pPr>
      <w:r w:rsidRPr="007175A7">
        <w:rPr>
          <w:rFonts w:cs="Arial"/>
          <w:sz w:val="20"/>
        </w:rPr>
        <w:t xml:space="preserve">Increased nightly oversight of plant performance to plan/capacity </w:t>
      </w:r>
    </w:p>
    <w:p w14:paraId="0C14ED41" w14:textId="77777777" w:rsidR="00C00EAC" w:rsidRPr="007175A7" w:rsidRDefault="00C00EAC" w:rsidP="00C00EAC">
      <w:pPr>
        <w:numPr>
          <w:ilvl w:val="0"/>
          <w:numId w:val="22"/>
        </w:numPr>
        <w:autoSpaceDE w:val="0"/>
        <w:autoSpaceDN w:val="0"/>
        <w:adjustRightInd w:val="0"/>
        <w:spacing w:after="223"/>
        <w:contextualSpacing/>
        <w:jc w:val="both"/>
        <w:rPr>
          <w:rFonts w:cs="Arial"/>
          <w:sz w:val="20"/>
        </w:rPr>
      </w:pPr>
      <w:r w:rsidRPr="007175A7">
        <w:rPr>
          <w:rFonts w:cs="Arial"/>
          <w:sz w:val="20"/>
        </w:rPr>
        <w:t xml:space="preserve">24-hour coverage, including on the holiday, to provide assistance and escalation </w:t>
      </w:r>
    </w:p>
    <w:p w14:paraId="19DE86A5" w14:textId="77777777" w:rsidR="00C00EAC" w:rsidRPr="007175A7" w:rsidRDefault="00C00EAC" w:rsidP="00C00EAC">
      <w:pPr>
        <w:numPr>
          <w:ilvl w:val="0"/>
          <w:numId w:val="22"/>
        </w:numPr>
        <w:autoSpaceDE w:val="0"/>
        <w:autoSpaceDN w:val="0"/>
        <w:adjustRightInd w:val="0"/>
        <w:spacing w:after="223"/>
        <w:contextualSpacing/>
        <w:jc w:val="both"/>
        <w:rPr>
          <w:rFonts w:cs="Arial"/>
          <w:sz w:val="20"/>
        </w:rPr>
      </w:pPr>
      <w:r w:rsidRPr="007175A7">
        <w:rPr>
          <w:rFonts w:cs="Arial"/>
          <w:sz w:val="20"/>
        </w:rPr>
        <w:t xml:space="preserve">Increased monitoring of MMP performance to plan on Saturday &amp; Sunday </w:t>
      </w:r>
    </w:p>
    <w:p w14:paraId="08E02BFB" w14:textId="77777777" w:rsidR="00C00EAC" w:rsidRPr="007175A7" w:rsidRDefault="00C00EAC" w:rsidP="00C00EAC">
      <w:pPr>
        <w:numPr>
          <w:ilvl w:val="0"/>
          <w:numId w:val="22"/>
        </w:numPr>
        <w:autoSpaceDE w:val="0"/>
        <w:autoSpaceDN w:val="0"/>
        <w:adjustRightInd w:val="0"/>
        <w:contextualSpacing/>
        <w:jc w:val="both"/>
        <w:rPr>
          <w:rFonts w:cs="Arial"/>
          <w:sz w:val="20"/>
        </w:rPr>
      </w:pPr>
      <w:r w:rsidRPr="007175A7">
        <w:rPr>
          <w:rFonts w:cs="Arial"/>
          <w:sz w:val="20"/>
        </w:rPr>
        <w:t>Increased monitoring of DPS performance to plan on Sunday &amp; Monday</w:t>
      </w:r>
    </w:p>
    <w:p w14:paraId="1B03ECF7" w14:textId="77777777" w:rsidR="00C00EAC" w:rsidRPr="007175A7" w:rsidRDefault="00C00EAC" w:rsidP="00C00EAC">
      <w:pPr>
        <w:spacing w:line="259" w:lineRule="auto"/>
        <w:rPr>
          <w:rFonts w:cs="Arial"/>
          <w:sz w:val="20"/>
        </w:rPr>
      </w:pPr>
    </w:p>
    <w:p w14:paraId="00A67CBA" w14:textId="77777777" w:rsidR="00C00EAC" w:rsidRPr="007175A7" w:rsidRDefault="00C00EAC" w:rsidP="00C00EAC">
      <w:pPr>
        <w:ind w:right="601"/>
        <w:rPr>
          <w:rFonts w:cs="Arial"/>
          <w:sz w:val="20"/>
        </w:rPr>
      </w:pPr>
      <w:r w:rsidRPr="007175A7">
        <w:rPr>
          <w:rFonts w:cs="Arial"/>
          <w:sz w:val="20"/>
        </w:rPr>
        <w:t xml:space="preserve">Specific planning activities should include: </w:t>
      </w:r>
    </w:p>
    <w:p w14:paraId="0E0B9981" w14:textId="77777777" w:rsidR="00C00EAC" w:rsidRPr="007175A7" w:rsidRDefault="00C00EAC" w:rsidP="00C00EAC">
      <w:pPr>
        <w:spacing w:line="259" w:lineRule="auto"/>
        <w:rPr>
          <w:rFonts w:cs="Arial"/>
          <w:sz w:val="20"/>
        </w:rPr>
      </w:pPr>
      <w:r w:rsidRPr="007175A7">
        <w:rPr>
          <w:rFonts w:cs="Arial"/>
          <w:sz w:val="20"/>
        </w:rPr>
        <w:t xml:space="preserve"> </w:t>
      </w:r>
    </w:p>
    <w:p w14:paraId="6E0CAA9A" w14:textId="77777777" w:rsidR="00C00EAC" w:rsidRPr="007175A7" w:rsidRDefault="00C00EAC" w:rsidP="00C00EAC">
      <w:pPr>
        <w:numPr>
          <w:ilvl w:val="0"/>
          <w:numId w:val="23"/>
        </w:numPr>
        <w:autoSpaceDE w:val="0"/>
        <w:autoSpaceDN w:val="0"/>
        <w:adjustRightInd w:val="0"/>
        <w:spacing w:after="26"/>
        <w:jc w:val="both"/>
        <w:rPr>
          <w:rFonts w:cs="Arial"/>
          <w:sz w:val="20"/>
        </w:rPr>
      </w:pPr>
      <w:r w:rsidRPr="007175A7">
        <w:rPr>
          <w:rFonts w:cs="Arial"/>
          <w:sz w:val="20"/>
        </w:rPr>
        <w:t xml:space="preserve">Coordination with Business Mail Entry Unit (BMEU) Managers </w:t>
      </w:r>
    </w:p>
    <w:p w14:paraId="76F9B8E3" w14:textId="77777777" w:rsidR="00C00EAC" w:rsidRPr="007175A7" w:rsidRDefault="00C00EAC" w:rsidP="00C00EAC">
      <w:pPr>
        <w:numPr>
          <w:ilvl w:val="0"/>
          <w:numId w:val="23"/>
        </w:numPr>
        <w:autoSpaceDE w:val="0"/>
        <w:autoSpaceDN w:val="0"/>
        <w:adjustRightInd w:val="0"/>
        <w:spacing w:after="26"/>
        <w:jc w:val="both"/>
        <w:rPr>
          <w:rFonts w:cs="Arial"/>
          <w:sz w:val="20"/>
        </w:rPr>
      </w:pPr>
      <w:r w:rsidRPr="007175A7">
        <w:rPr>
          <w:rFonts w:cs="Arial"/>
          <w:sz w:val="20"/>
        </w:rPr>
        <w:t xml:space="preserve">Coordination with Detached Mail Units </w:t>
      </w:r>
    </w:p>
    <w:p w14:paraId="6536C417" w14:textId="77777777" w:rsidR="00C00EAC" w:rsidRPr="007175A7" w:rsidRDefault="00C00EAC" w:rsidP="00C00EAC">
      <w:pPr>
        <w:numPr>
          <w:ilvl w:val="0"/>
          <w:numId w:val="23"/>
        </w:numPr>
        <w:autoSpaceDE w:val="0"/>
        <w:autoSpaceDN w:val="0"/>
        <w:adjustRightInd w:val="0"/>
        <w:spacing w:after="26"/>
        <w:jc w:val="both"/>
        <w:rPr>
          <w:rFonts w:cs="Arial"/>
          <w:sz w:val="20"/>
        </w:rPr>
      </w:pPr>
      <w:r w:rsidRPr="007175A7">
        <w:rPr>
          <w:rFonts w:cs="Arial"/>
          <w:sz w:val="20"/>
        </w:rPr>
        <w:t xml:space="preserve">Coordination with Business Service Network Managers </w:t>
      </w:r>
    </w:p>
    <w:p w14:paraId="010D884A" w14:textId="77777777" w:rsidR="00C00EAC" w:rsidRPr="007175A7" w:rsidRDefault="00C00EAC" w:rsidP="00C00EAC">
      <w:pPr>
        <w:numPr>
          <w:ilvl w:val="0"/>
          <w:numId w:val="23"/>
        </w:numPr>
        <w:autoSpaceDE w:val="0"/>
        <w:autoSpaceDN w:val="0"/>
        <w:adjustRightInd w:val="0"/>
        <w:spacing w:after="26"/>
        <w:jc w:val="both"/>
        <w:rPr>
          <w:rFonts w:cs="Arial"/>
          <w:sz w:val="20"/>
        </w:rPr>
      </w:pPr>
      <w:r w:rsidRPr="007175A7">
        <w:rPr>
          <w:rFonts w:cs="Arial"/>
          <w:sz w:val="20"/>
        </w:rPr>
        <w:t xml:space="preserve">Notifying Commercial Mailers of BMEU holiday hours and assurance that mail which is entered will be processed and dispatched </w:t>
      </w:r>
    </w:p>
    <w:p w14:paraId="7F3241DD" w14:textId="77777777" w:rsidR="00C00EAC" w:rsidRPr="00BA5779" w:rsidRDefault="00C00EAC" w:rsidP="00C00EAC">
      <w:pPr>
        <w:numPr>
          <w:ilvl w:val="0"/>
          <w:numId w:val="23"/>
        </w:numPr>
        <w:autoSpaceDE w:val="0"/>
        <w:autoSpaceDN w:val="0"/>
        <w:adjustRightInd w:val="0"/>
        <w:spacing w:after="26"/>
        <w:jc w:val="both"/>
        <w:rPr>
          <w:rFonts w:cs="Arial"/>
          <w:sz w:val="20"/>
        </w:rPr>
      </w:pPr>
      <w:r w:rsidRPr="007175A7">
        <w:rPr>
          <w:rFonts w:cs="Arial"/>
          <w:sz w:val="20"/>
        </w:rPr>
        <w:t xml:space="preserve">Adjusting Operating Plans and RPGs to include the anticipated Commercial Mail volumes </w:t>
      </w:r>
    </w:p>
    <w:p w14:paraId="4615CA53" w14:textId="77777777" w:rsidR="00C00EAC" w:rsidRPr="000478C2" w:rsidRDefault="00C00EAC" w:rsidP="00C00EAC">
      <w:pPr>
        <w:autoSpaceDE w:val="0"/>
        <w:autoSpaceDN w:val="0"/>
        <w:adjustRightInd w:val="0"/>
        <w:rPr>
          <w:rFonts w:cs="Arial"/>
          <w:sz w:val="20"/>
        </w:rPr>
      </w:pPr>
    </w:p>
    <w:p w14:paraId="4CFFAE17" w14:textId="77777777" w:rsidR="00C00EAC" w:rsidRDefault="00C00EAC" w:rsidP="00C00EAC">
      <w:pPr>
        <w:autoSpaceDE w:val="0"/>
        <w:autoSpaceDN w:val="0"/>
        <w:adjustRightInd w:val="0"/>
        <w:jc w:val="center"/>
        <w:rPr>
          <w:rFonts w:cs="Arial"/>
          <w:sz w:val="20"/>
        </w:rPr>
      </w:pPr>
      <w:r w:rsidRPr="00D2108E">
        <w:rPr>
          <w:rFonts w:cs="Arial"/>
          <w:sz w:val="20"/>
        </w:rPr>
        <w:lastRenderedPageBreak/>
        <w:t>-7-</w:t>
      </w:r>
    </w:p>
    <w:p w14:paraId="07C67D54" w14:textId="77777777" w:rsidR="00C00EAC" w:rsidRPr="00D2108E" w:rsidRDefault="00C00EAC" w:rsidP="00C00EAC">
      <w:pPr>
        <w:autoSpaceDE w:val="0"/>
        <w:autoSpaceDN w:val="0"/>
        <w:adjustRightInd w:val="0"/>
        <w:jc w:val="center"/>
        <w:rPr>
          <w:rFonts w:cs="Arial"/>
          <w:sz w:val="20"/>
        </w:rPr>
      </w:pPr>
    </w:p>
    <w:p w14:paraId="64C2B23D" w14:textId="77777777" w:rsidR="00C00EAC" w:rsidRDefault="00C00EAC" w:rsidP="00C00EAC">
      <w:pPr>
        <w:autoSpaceDE w:val="0"/>
        <w:autoSpaceDN w:val="0"/>
        <w:adjustRightInd w:val="0"/>
        <w:jc w:val="center"/>
        <w:rPr>
          <w:rFonts w:cs="Arial"/>
          <w:sz w:val="20"/>
        </w:rPr>
      </w:pPr>
    </w:p>
    <w:p w14:paraId="1C3CCD3E" w14:textId="77777777" w:rsidR="00C00EAC" w:rsidRPr="007175A7" w:rsidRDefault="00C00EAC" w:rsidP="00C00EAC">
      <w:pPr>
        <w:numPr>
          <w:ilvl w:val="0"/>
          <w:numId w:val="23"/>
        </w:numPr>
        <w:autoSpaceDE w:val="0"/>
        <w:autoSpaceDN w:val="0"/>
        <w:adjustRightInd w:val="0"/>
        <w:spacing w:after="26"/>
        <w:jc w:val="both"/>
        <w:rPr>
          <w:rFonts w:cs="Arial"/>
          <w:sz w:val="20"/>
        </w:rPr>
      </w:pPr>
      <w:r w:rsidRPr="007175A7">
        <w:rPr>
          <w:rFonts w:cs="Arial"/>
          <w:sz w:val="20"/>
        </w:rPr>
        <w:t xml:space="preserve">Ensuring that all processed mail is dispatched on scheduled transportation on Monday night and Tuesday morning </w:t>
      </w:r>
    </w:p>
    <w:p w14:paraId="639A7965" w14:textId="77777777" w:rsidR="00C00EAC" w:rsidRPr="007175A7" w:rsidRDefault="00C00EAC" w:rsidP="00C00EAC">
      <w:pPr>
        <w:numPr>
          <w:ilvl w:val="0"/>
          <w:numId w:val="23"/>
        </w:numPr>
        <w:autoSpaceDE w:val="0"/>
        <w:autoSpaceDN w:val="0"/>
        <w:adjustRightInd w:val="0"/>
        <w:contextualSpacing/>
        <w:jc w:val="both"/>
        <w:rPr>
          <w:rFonts w:cs="Arial"/>
          <w:sz w:val="20"/>
        </w:rPr>
      </w:pPr>
      <w:r w:rsidRPr="007175A7">
        <w:rPr>
          <w:rFonts w:cs="Arial"/>
          <w:sz w:val="20"/>
        </w:rPr>
        <w:t>Ensure communication to field of the Air Network and Dispatch plan</w:t>
      </w:r>
    </w:p>
    <w:p w14:paraId="38300889" w14:textId="77777777" w:rsidR="00C00EAC" w:rsidRPr="007175A7" w:rsidRDefault="00C00EAC" w:rsidP="00C00EAC">
      <w:pPr>
        <w:autoSpaceDE w:val="0"/>
        <w:autoSpaceDN w:val="0"/>
        <w:adjustRightInd w:val="0"/>
        <w:ind w:left="1440"/>
        <w:contextualSpacing/>
        <w:jc w:val="both"/>
        <w:rPr>
          <w:rFonts w:cs="Arial"/>
          <w:sz w:val="20"/>
        </w:rPr>
      </w:pPr>
    </w:p>
    <w:p w14:paraId="25C43861" w14:textId="77777777" w:rsidR="00C00EAC" w:rsidRPr="007175A7" w:rsidRDefault="00C00EAC" w:rsidP="00C00EAC">
      <w:pPr>
        <w:autoSpaceDE w:val="0"/>
        <w:autoSpaceDN w:val="0"/>
        <w:adjustRightInd w:val="0"/>
        <w:rPr>
          <w:rFonts w:cs="Arial"/>
          <w:sz w:val="20"/>
        </w:rPr>
      </w:pPr>
      <w:r w:rsidRPr="007175A7">
        <w:rPr>
          <w:rFonts w:cs="Arial"/>
          <w:sz w:val="20"/>
        </w:rPr>
        <w:t xml:space="preserve">Plant managers must commit that Parcel Return Service (PRS-569xx) operations will be staffed, and all returns sorted and available to PRS partners as agreed. </w:t>
      </w:r>
    </w:p>
    <w:p w14:paraId="73B39516" w14:textId="77777777" w:rsidR="00C00EAC" w:rsidRPr="007175A7" w:rsidRDefault="00C00EAC" w:rsidP="00C00EAC">
      <w:pPr>
        <w:autoSpaceDE w:val="0"/>
        <w:autoSpaceDN w:val="0"/>
        <w:adjustRightInd w:val="0"/>
        <w:rPr>
          <w:rFonts w:cs="Arial"/>
          <w:sz w:val="20"/>
        </w:rPr>
      </w:pPr>
    </w:p>
    <w:p w14:paraId="4B6B6181" w14:textId="77777777" w:rsidR="00C00EAC" w:rsidRPr="007175A7" w:rsidRDefault="00C00EAC" w:rsidP="00C00EAC">
      <w:pPr>
        <w:autoSpaceDE w:val="0"/>
        <w:autoSpaceDN w:val="0"/>
        <w:adjustRightInd w:val="0"/>
        <w:rPr>
          <w:rFonts w:cs="Arial"/>
          <w:sz w:val="20"/>
        </w:rPr>
      </w:pPr>
      <w:r w:rsidRPr="007175A7">
        <w:rPr>
          <w:rFonts w:cs="Arial"/>
          <w:sz w:val="20"/>
        </w:rPr>
        <w:t xml:space="preserve">Plant managers are to ensure proper Priority Mail Open &amp; Distribute (PMOD) process, especially ensuring all destinating volume receives it’s stopped the clock Received At Opening Unit (RAOU) scan upon arrival. </w:t>
      </w:r>
    </w:p>
    <w:p w14:paraId="71887D15" w14:textId="77777777" w:rsidR="00C00EAC" w:rsidRPr="007175A7" w:rsidRDefault="00C00EAC" w:rsidP="00C00EAC">
      <w:pPr>
        <w:autoSpaceDE w:val="0"/>
        <w:autoSpaceDN w:val="0"/>
        <w:adjustRightInd w:val="0"/>
        <w:rPr>
          <w:rFonts w:cs="Arial"/>
          <w:sz w:val="20"/>
        </w:rPr>
      </w:pPr>
    </w:p>
    <w:p w14:paraId="1C338C10" w14:textId="77777777" w:rsidR="00C00EAC" w:rsidRPr="007175A7" w:rsidRDefault="00C00EAC" w:rsidP="00C00EAC">
      <w:pPr>
        <w:rPr>
          <w:rFonts w:cs="Arial"/>
          <w:sz w:val="20"/>
        </w:rPr>
      </w:pPr>
      <w:r w:rsidRPr="007175A7">
        <w:rPr>
          <w:rFonts w:cs="Arial"/>
          <w:sz w:val="20"/>
        </w:rPr>
        <w:t>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achievement of 24-hour clock indicators.  Managers and supervisors must plan for anticipated increased volumes after the holiday.  It is vital to ensure all mail is finalized, prepared for assignment, and dispatched on the appropriate transportation network.  </w:t>
      </w:r>
    </w:p>
    <w:p w14:paraId="0090F7FD" w14:textId="77777777" w:rsidR="00C00EAC" w:rsidRPr="007175A7" w:rsidRDefault="00C00EAC" w:rsidP="00C00EAC">
      <w:pPr>
        <w:rPr>
          <w:rFonts w:cs="Arial"/>
          <w:sz w:val="20"/>
        </w:rPr>
      </w:pPr>
    </w:p>
    <w:p w14:paraId="548664E6" w14:textId="77777777" w:rsidR="00C00EAC" w:rsidRPr="007175A7" w:rsidRDefault="00C00EAC" w:rsidP="00C00EAC">
      <w:pPr>
        <w:rPr>
          <w:rFonts w:cs="Arial"/>
          <w:sz w:val="20"/>
        </w:rPr>
      </w:pPr>
      <w:r w:rsidRPr="007175A7">
        <w:rPr>
          <w:rFonts w:cs="Arial"/>
          <w:sz w:val="20"/>
        </w:rPr>
        <w:t>Plants must make plans to assure that destinating two and three-day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w:t>
      </w:r>
    </w:p>
    <w:p w14:paraId="42D9AA0A" w14:textId="77777777" w:rsidR="00C00EAC" w:rsidRPr="007175A7" w:rsidRDefault="00C00EAC" w:rsidP="00C00EAC">
      <w:pPr>
        <w:rPr>
          <w:rFonts w:cs="Arial"/>
          <w:sz w:val="20"/>
        </w:rPr>
      </w:pPr>
      <w:r w:rsidRPr="007175A7">
        <w:rPr>
          <w:rFonts w:cs="Arial"/>
          <w:sz w:val="20"/>
        </w:rPr>
        <w:t xml:space="preserve">on Saturday.  </w:t>
      </w:r>
    </w:p>
    <w:p w14:paraId="335D28CF" w14:textId="77777777" w:rsidR="00C00EAC" w:rsidRPr="007175A7" w:rsidRDefault="00C00EAC" w:rsidP="00C00EAC">
      <w:pPr>
        <w:autoSpaceDE w:val="0"/>
        <w:autoSpaceDN w:val="0"/>
        <w:adjustRightInd w:val="0"/>
        <w:rPr>
          <w:rFonts w:cs="Arial"/>
          <w:sz w:val="20"/>
        </w:rPr>
      </w:pPr>
    </w:p>
    <w:p w14:paraId="17F36B9D" w14:textId="77777777" w:rsidR="00C00EAC" w:rsidRPr="007175A7" w:rsidRDefault="00C00EAC" w:rsidP="00C00EAC">
      <w:pPr>
        <w:autoSpaceDE w:val="0"/>
        <w:autoSpaceDN w:val="0"/>
        <w:adjustRightInd w:val="0"/>
        <w:rPr>
          <w:rFonts w:cs="Arial"/>
          <w:sz w:val="20"/>
        </w:rPr>
      </w:pPr>
      <w:r w:rsidRPr="007175A7">
        <w:rPr>
          <w:rFonts w:cs="Arial"/>
          <w:sz w:val="20"/>
        </w:rPr>
        <w:t>Reductions in FAST holiday constraints or facility closures will not be approved; every site must maintain appointment availability.  Plants need to ensure timely acceptance of drop shipments.  Please ensure that the local FAST facility coordinator profile information is current.  The FAST Help Desk will be authorized to contact local Plant Managers directly to resolve urgent acceptance issues.</w:t>
      </w:r>
    </w:p>
    <w:p w14:paraId="7074146A" w14:textId="77777777" w:rsidR="00C00EAC" w:rsidRPr="007175A7" w:rsidRDefault="00C00EAC" w:rsidP="00C00EAC">
      <w:pPr>
        <w:autoSpaceDE w:val="0"/>
        <w:autoSpaceDN w:val="0"/>
        <w:adjustRightInd w:val="0"/>
        <w:rPr>
          <w:rFonts w:cs="Arial"/>
          <w:sz w:val="20"/>
        </w:rPr>
      </w:pPr>
    </w:p>
    <w:p w14:paraId="3040110F" w14:textId="77777777" w:rsidR="00C00EAC" w:rsidRPr="007175A7" w:rsidRDefault="00C00EAC" w:rsidP="00C00EAC">
      <w:pPr>
        <w:autoSpaceDE w:val="0"/>
        <w:autoSpaceDN w:val="0"/>
        <w:adjustRightInd w:val="0"/>
        <w:rPr>
          <w:rFonts w:cs="Arial"/>
          <w:sz w:val="20"/>
        </w:rPr>
      </w:pPr>
      <w:r w:rsidRPr="007175A7">
        <w:rPr>
          <w:rFonts w:cs="Arial"/>
          <w:sz w:val="20"/>
        </w:rPr>
        <w:t>Network Distribution Centers (NDCs) also have an opportunity to consolidate and compress operations to generate savings while maintaining service performance levels.  NDCs must utilize the RPG tool to staff operations.  NDCs must schedule drop shipment acceptance hours to ensure timely induction, processing and dispatch of mail.</w:t>
      </w:r>
    </w:p>
    <w:p w14:paraId="24DB2B51" w14:textId="77777777" w:rsidR="00C00EAC" w:rsidRPr="007175A7" w:rsidRDefault="00C00EAC" w:rsidP="00C00EAC">
      <w:pPr>
        <w:rPr>
          <w:rFonts w:cs="Arial"/>
          <w:sz w:val="20"/>
        </w:rPr>
      </w:pPr>
    </w:p>
    <w:p w14:paraId="0719851E" w14:textId="77777777" w:rsidR="00C00EAC" w:rsidRPr="007175A7" w:rsidRDefault="00C00EAC" w:rsidP="00C00EAC">
      <w:pPr>
        <w:autoSpaceDE w:val="0"/>
        <w:autoSpaceDN w:val="0"/>
        <w:adjustRightInd w:val="0"/>
        <w:rPr>
          <w:rFonts w:cs="Arial"/>
          <w:b/>
          <w:bCs/>
          <w:sz w:val="20"/>
          <w:u w:val="single"/>
        </w:rPr>
      </w:pPr>
      <w:r w:rsidRPr="007175A7">
        <w:rPr>
          <w:rFonts w:cs="Arial"/>
          <w:sz w:val="20"/>
        </w:rPr>
        <w:t>If there is a need to deviate from this guidance, please work through the appropriate office for an exception.</w:t>
      </w:r>
    </w:p>
    <w:p w14:paraId="79147655" w14:textId="77777777" w:rsidR="00C00EAC" w:rsidRPr="007175A7" w:rsidRDefault="00C00EAC" w:rsidP="00C00EAC">
      <w:pPr>
        <w:autoSpaceDE w:val="0"/>
        <w:autoSpaceDN w:val="0"/>
        <w:adjustRightInd w:val="0"/>
        <w:rPr>
          <w:rFonts w:cs="Arial"/>
          <w:sz w:val="20"/>
        </w:rPr>
      </w:pPr>
    </w:p>
    <w:p w14:paraId="210CA20D" w14:textId="77777777" w:rsidR="00C00EAC" w:rsidRPr="007175A7" w:rsidRDefault="00C00EAC" w:rsidP="00C00EAC">
      <w:pPr>
        <w:keepNext/>
        <w:keepLines/>
        <w:spacing w:before="160" w:after="80"/>
        <w:contextualSpacing/>
        <w:outlineLvl w:val="1"/>
        <w:rPr>
          <w:rFonts w:eastAsiaTheme="majorEastAsia" w:cs="Arial"/>
          <w:b/>
          <w:bCs/>
          <w:sz w:val="20"/>
          <w:u w:val="single"/>
        </w:rPr>
      </w:pPr>
      <w:r w:rsidRPr="007175A7">
        <w:rPr>
          <w:rFonts w:eastAsiaTheme="majorEastAsia" w:cs="Arial"/>
          <w:b/>
          <w:bCs/>
          <w:sz w:val="20"/>
          <w:u w:val="single"/>
        </w:rPr>
        <w:t>Maintenance Operations</w:t>
      </w:r>
    </w:p>
    <w:p w14:paraId="7CB19A45" w14:textId="77777777" w:rsidR="00C00EAC" w:rsidRPr="007175A7" w:rsidRDefault="00C00EAC" w:rsidP="00C00EAC">
      <w:pPr>
        <w:rPr>
          <w:rFonts w:cs="Arial"/>
          <w:sz w:val="20"/>
        </w:rPr>
      </w:pPr>
    </w:p>
    <w:p w14:paraId="44784932" w14:textId="77777777" w:rsidR="00C00EAC" w:rsidRPr="007175A7" w:rsidRDefault="00C00EAC" w:rsidP="00C00EAC">
      <w:pPr>
        <w:contextualSpacing/>
        <w:rPr>
          <w:rFonts w:cs="Arial"/>
          <w:sz w:val="20"/>
        </w:rPr>
      </w:pPr>
      <w:r w:rsidRPr="007175A7">
        <w:rPr>
          <w:rFonts w:cs="Arial"/>
          <w:sz w:val="20"/>
        </w:rPr>
        <w:t>The Maintenance Technical Support Center (MTSC) will assist mail processing sites with planned power outages in accordance with the following knowledge base (KB) article.</w:t>
      </w:r>
    </w:p>
    <w:p w14:paraId="559CCE04" w14:textId="77777777" w:rsidR="00C00EAC" w:rsidRPr="007175A7" w:rsidRDefault="00C00EAC" w:rsidP="00C00EAC">
      <w:pPr>
        <w:rPr>
          <w:rFonts w:cs="Arial"/>
          <w:sz w:val="20"/>
        </w:rPr>
      </w:pPr>
    </w:p>
    <w:p w14:paraId="7B985AE6" w14:textId="77777777" w:rsidR="00C00EAC" w:rsidRPr="007175A7" w:rsidRDefault="00C00EAC" w:rsidP="00C00EAC">
      <w:pPr>
        <w:spacing w:line="264" w:lineRule="auto"/>
        <w:rPr>
          <w:rFonts w:cs="Arial"/>
          <w:b/>
          <w:bCs/>
          <w:sz w:val="20"/>
        </w:rPr>
      </w:pPr>
      <w:r w:rsidRPr="007175A7">
        <w:rPr>
          <w:rFonts w:cs="Arial"/>
          <w:b/>
          <w:bCs/>
          <w:sz w:val="20"/>
        </w:rPr>
        <w:t>Facility Planned Power Outages:</w:t>
      </w:r>
    </w:p>
    <w:p w14:paraId="1EE41587" w14:textId="77777777" w:rsidR="00C00EAC" w:rsidRPr="007175A7" w:rsidRDefault="00C00EAC" w:rsidP="00C00EAC">
      <w:pPr>
        <w:spacing w:line="264" w:lineRule="auto"/>
        <w:rPr>
          <w:rFonts w:cs="Arial"/>
          <w:sz w:val="20"/>
        </w:rPr>
      </w:pPr>
    </w:p>
    <w:p w14:paraId="2F1AAC25" w14:textId="77777777" w:rsidR="00C00EAC" w:rsidRPr="007175A7" w:rsidRDefault="00C00EAC" w:rsidP="00C00EAC">
      <w:pPr>
        <w:spacing w:line="264" w:lineRule="auto"/>
        <w:rPr>
          <w:rFonts w:cs="Arial"/>
          <w:sz w:val="20"/>
        </w:rPr>
      </w:pPr>
      <w:r w:rsidRPr="007175A7">
        <w:rPr>
          <w:rFonts w:cs="Arial"/>
          <w:sz w:val="20"/>
        </w:rPr>
        <w:t>MTSC</w:t>
      </w:r>
      <w:r w:rsidRPr="007175A7">
        <w:rPr>
          <w:rFonts w:cs="Arial"/>
          <w:sz w:val="20"/>
          <w:u w:val="single"/>
        </w:rPr>
        <w:t xml:space="preserve"> </w:t>
      </w:r>
      <w:hyperlink r:id="rId10" w:history="1">
        <w:r w:rsidRPr="007175A7">
          <w:rPr>
            <w:rFonts w:eastAsiaTheme="majorEastAsia" w:cs="Arial"/>
            <w:color w:val="0000FF"/>
            <w:sz w:val="20"/>
            <w:u w:val="single"/>
          </w:rPr>
          <w:t>KB0012715</w:t>
        </w:r>
      </w:hyperlink>
    </w:p>
    <w:p w14:paraId="2D4AC196" w14:textId="77777777" w:rsidR="00C00EAC" w:rsidRPr="007175A7" w:rsidRDefault="00C00EAC" w:rsidP="00C00EAC">
      <w:pPr>
        <w:spacing w:line="256" w:lineRule="auto"/>
        <w:rPr>
          <w:rFonts w:cs="Arial"/>
          <w:sz w:val="20"/>
        </w:rPr>
      </w:pPr>
      <w:r w:rsidRPr="007175A7">
        <w:rPr>
          <w:rFonts w:cs="Arial"/>
          <w:sz w:val="20"/>
        </w:rPr>
        <w:t xml:space="preserve">Refer to the </w:t>
      </w:r>
      <w:hyperlink r:id="rId11" w:history="1">
        <w:r w:rsidRPr="007175A7">
          <w:rPr>
            <w:rFonts w:eastAsiaTheme="majorEastAsia" w:cs="Arial"/>
            <w:color w:val="0000FF"/>
            <w:sz w:val="20"/>
            <w:u w:val="single"/>
          </w:rPr>
          <w:t>Mail Processing Emergency Response Checklists</w:t>
        </w:r>
      </w:hyperlink>
      <w:r w:rsidRPr="007175A7">
        <w:rPr>
          <w:rFonts w:eastAsiaTheme="majorEastAsia" w:cs="Arial"/>
          <w:color w:val="0000FF"/>
          <w:sz w:val="20"/>
          <w:u w:val="single"/>
        </w:rPr>
        <w:t xml:space="preserve"> </w:t>
      </w:r>
      <w:r w:rsidRPr="007175A7">
        <w:rPr>
          <w:rFonts w:cs="Arial"/>
          <w:sz w:val="20"/>
        </w:rPr>
        <w:t>for critical actions and tasks.</w:t>
      </w:r>
    </w:p>
    <w:p w14:paraId="27F16F89" w14:textId="77777777" w:rsidR="00C00EAC" w:rsidRPr="007175A7" w:rsidRDefault="00C00EAC" w:rsidP="00C00EAC">
      <w:pPr>
        <w:spacing w:line="256" w:lineRule="auto"/>
        <w:rPr>
          <w:rFonts w:cs="Arial"/>
          <w:sz w:val="20"/>
        </w:rPr>
      </w:pPr>
    </w:p>
    <w:p w14:paraId="74509EA7" w14:textId="77777777" w:rsidR="00C00EAC" w:rsidRDefault="00C00EAC" w:rsidP="00C00EAC">
      <w:pPr>
        <w:spacing w:line="220" w:lineRule="auto"/>
        <w:ind w:left="801"/>
        <w:contextualSpacing/>
        <w:jc w:val="center"/>
        <w:rPr>
          <w:rFonts w:cs="Arial"/>
          <w:sz w:val="20"/>
        </w:rPr>
      </w:pPr>
      <w:r>
        <w:rPr>
          <w:rFonts w:cs="Arial"/>
          <w:sz w:val="20"/>
        </w:rPr>
        <w:t>-8-</w:t>
      </w:r>
    </w:p>
    <w:p w14:paraId="53E35C3C" w14:textId="77777777" w:rsidR="00C00EAC" w:rsidRDefault="00C00EAC" w:rsidP="00C00EAC">
      <w:pPr>
        <w:spacing w:line="220" w:lineRule="auto"/>
        <w:ind w:left="801"/>
        <w:contextualSpacing/>
        <w:jc w:val="center"/>
        <w:rPr>
          <w:rFonts w:cs="Arial"/>
          <w:sz w:val="20"/>
        </w:rPr>
      </w:pPr>
    </w:p>
    <w:p w14:paraId="54565578" w14:textId="77777777" w:rsidR="00C00EAC" w:rsidRDefault="00C00EAC" w:rsidP="00C00EAC">
      <w:pPr>
        <w:spacing w:line="220" w:lineRule="auto"/>
        <w:ind w:left="801"/>
        <w:contextualSpacing/>
        <w:jc w:val="center"/>
        <w:rPr>
          <w:rFonts w:cs="Arial"/>
          <w:sz w:val="20"/>
        </w:rPr>
      </w:pPr>
    </w:p>
    <w:p w14:paraId="0F19B71C" w14:textId="77777777" w:rsidR="00C00EAC" w:rsidRPr="007175A7" w:rsidRDefault="00C00EAC" w:rsidP="00C00EAC">
      <w:pPr>
        <w:spacing w:line="264" w:lineRule="auto"/>
        <w:rPr>
          <w:rFonts w:cs="Arial"/>
          <w:sz w:val="20"/>
        </w:rPr>
      </w:pPr>
      <w:r w:rsidRPr="007175A7">
        <w:rPr>
          <w:rFonts w:cs="Arial"/>
          <w:sz w:val="20"/>
        </w:rPr>
        <w:lastRenderedPageBreak/>
        <w:t>Additional Information</w:t>
      </w:r>
    </w:p>
    <w:p w14:paraId="689270D4" w14:textId="77777777" w:rsidR="00C00EAC" w:rsidRPr="007175A7" w:rsidRDefault="00C00EAC" w:rsidP="00C00EAC">
      <w:pPr>
        <w:numPr>
          <w:ilvl w:val="0"/>
          <w:numId w:val="6"/>
        </w:numPr>
        <w:spacing w:line="220" w:lineRule="auto"/>
        <w:ind w:hanging="365"/>
        <w:contextualSpacing/>
        <w:rPr>
          <w:rFonts w:cs="Arial"/>
          <w:sz w:val="20"/>
        </w:rPr>
      </w:pPr>
      <w:r w:rsidRPr="007175A7">
        <w:rPr>
          <w:rFonts w:cs="Arial"/>
          <w:sz w:val="20"/>
        </w:rPr>
        <w:t xml:space="preserve">For all power outages, create a ticket on the </w:t>
      </w:r>
      <w:hyperlink r:id="rId12" w:history="1">
        <w:r w:rsidRPr="007175A7">
          <w:rPr>
            <w:rFonts w:eastAsiaTheme="majorEastAsia" w:cs="Arial"/>
            <w:color w:val="0000FF"/>
            <w:sz w:val="20"/>
            <w:u w:val="single"/>
          </w:rPr>
          <w:t>MTSC Web Ticket Portal</w:t>
        </w:r>
      </w:hyperlink>
      <w:r w:rsidRPr="007175A7">
        <w:rPr>
          <w:rFonts w:cs="Arial"/>
          <w:sz w:val="20"/>
        </w:rPr>
        <w:t xml:space="preserve"> for the affected site and provide all relevant information about the outage.</w:t>
      </w:r>
    </w:p>
    <w:p w14:paraId="54FF760B" w14:textId="77777777" w:rsidR="00C00EAC" w:rsidRPr="007175A7" w:rsidRDefault="00C00EAC" w:rsidP="00C00EAC">
      <w:pPr>
        <w:numPr>
          <w:ilvl w:val="0"/>
          <w:numId w:val="6"/>
        </w:numPr>
        <w:spacing w:line="264" w:lineRule="auto"/>
        <w:ind w:hanging="365"/>
        <w:contextualSpacing/>
        <w:rPr>
          <w:rFonts w:cs="Arial"/>
          <w:sz w:val="20"/>
        </w:rPr>
      </w:pPr>
      <w:r w:rsidRPr="007175A7">
        <w:rPr>
          <w:rFonts w:cs="Arial"/>
          <w:sz w:val="20"/>
        </w:rPr>
        <w:t>For planned power outages, sites must submit a Change Request (CR) form to</w:t>
      </w:r>
    </w:p>
    <w:p w14:paraId="67605597" w14:textId="77777777" w:rsidR="00C00EAC" w:rsidRPr="007175A7" w:rsidRDefault="00C00EAC" w:rsidP="00C00EAC">
      <w:pPr>
        <w:spacing w:line="256" w:lineRule="auto"/>
        <w:ind w:right="86"/>
        <w:contextualSpacing/>
        <w:rPr>
          <w:rFonts w:cs="Arial"/>
          <w:sz w:val="20"/>
          <w:u w:val="single" w:color="000000"/>
        </w:rPr>
      </w:pPr>
    </w:p>
    <w:p w14:paraId="75C07AA3" w14:textId="77777777" w:rsidR="00C00EAC" w:rsidRPr="007175A7" w:rsidRDefault="00C00EAC" w:rsidP="00C00EAC">
      <w:pPr>
        <w:spacing w:line="256" w:lineRule="auto"/>
        <w:ind w:right="86"/>
        <w:contextualSpacing/>
        <w:rPr>
          <w:rFonts w:cs="Arial"/>
          <w:sz w:val="20"/>
        </w:rPr>
      </w:pPr>
      <w:r w:rsidRPr="007175A7">
        <w:rPr>
          <w:rFonts w:cs="Arial"/>
          <w:color w:val="0000FF"/>
          <w:sz w:val="20"/>
          <w:u w:val="single" w:color="0000FF"/>
        </w:rPr>
        <w:t>FAP_Power_Outage_Notification@usps.gov</w:t>
      </w:r>
      <w:r w:rsidRPr="007175A7">
        <w:rPr>
          <w:rFonts w:cs="Arial"/>
          <w:sz w:val="20"/>
        </w:rPr>
        <w:t>. The CR form is available in the MTSC KB.</w:t>
      </w:r>
    </w:p>
    <w:p w14:paraId="742DB7EC" w14:textId="77777777" w:rsidR="00C00EAC" w:rsidRPr="007175A7" w:rsidRDefault="00C00EAC" w:rsidP="00C00EAC">
      <w:pPr>
        <w:rPr>
          <w:rFonts w:cs="Arial"/>
          <w:sz w:val="20"/>
        </w:rPr>
      </w:pPr>
      <w:r w:rsidRPr="007175A7">
        <w:rPr>
          <w:rFonts w:cs="Arial"/>
          <w:sz w:val="20"/>
        </w:rPr>
        <w:t>Upon receipt of the MTSC web ticket, the MTSC Network Operations Application Support (NOAS) team will contact Engineering to:</w:t>
      </w:r>
    </w:p>
    <w:p w14:paraId="18F5CA8E" w14:textId="77777777" w:rsidR="00C00EAC" w:rsidRPr="007175A7" w:rsidRDefault="00C00EAC" w:rsidP="00C00EAC">
      <w:pPr>
        <w:numPr>
          <w:ilvl w:val="0"/>
          <w:numId w:val="6"/>
        </w:numPr>
        <w:spacing w:line="220" w:lineRule="auto"/>
        <w:ind w:hanging="365"/>
        <w:contextualSpacing/>
        <w:rPr>
          <w:rFonts w:cs="Arial"/>
          <w:sz w:val="20"/>
        </w:rPr>
      </w:pPr>
      <w:r w:rsidRPr="007175A7">
        <w:rPr>
          <w:rFonts w:cs="Arial"/>
          <w:sz w:val="20"/>
        </w:rPr>
        <w:t>Schedule graceful shutdowns of IDS, NDSS, and NGTC for planned outages.</w:t>
      </w:r>
    </w:p>
    <w:p w14:paraId="286859C4" w14:textId="77777777" w:rsidR="00C00EAC" w:rsidRPr="007175A7" w:rsidRDefault="00C00EAC" w:rsidP="00C00EAC">
      <w:pPr>
        <w:numPr>
          <w:ilvl w:val="0"/>
          <w:numId w:val="6"/>
        </w:numPr>
        <w:spacing w:line="220" w:lineRule="auto"/>
        <w:ind w:hanging="365"/>
        <w:contextualSpacing/>
        <w:rPr>
          <w:rFonts w:cs="Arial"/>
          <w:sz w:val="20"/>
        </w:rPr>
      </w:pPr>
      <w:r w:rsidRPr="007175A7">
        <w:rPr>
          <w:rFonts w:cs="Arial"/>
          <w:sz w:val="20"/>
        </w:rPr>
        <w:t>Validate functionality after power is restored for all outages.</w:t>
      </w:r>
    </w:p>
    <w:p w14:paraId="4648862D" w14:textId="77777777" w:rsidR="00C00EAC" w:rsidRPr="007175A7" w:rsidRDefault="00C00EAC" w:rsidP="00C00EAC">
      <w:pPr>
        <w:rPr>
          <w:rFonts w:cs="Arial"/>
          <w:sz w:val="20"/>
        </w:rPr>
      </w:pPr>
    </w:p>
    <w:p w14:paraId="67503B3F" w14:textId="77777777" w:rsidR="00C00EAC" w:rsidRPr="007175A7" w:rsidRDefault="00C00EAC" w:rsidP="00C00EAC">
      <w:pPr>
        <w:rPr>
          <w:rFonts w:cs="Arial"/>
          <w:sz w:val="20"/>
        </w:rPr>
      </w:pPr>
      <w:r w:rsidRPr="007175A7">
        <w:rPr>
          <w:rFonts w:cs="Arial"/>
          <w:sz w:val="20"/>
        </w:rPr>
        <w:t>If a system has issues going online after power is restored, then create a new ticket for the affected system and request NST assistance.</w:t>
      </w:r>
    </w:p>
    <w:p w14:paraId="0BFDC3FF" w14:textId="77777777" w:rsidR="00C00EAC" w:rsidRPr="007175A7" w:rsidRDefault="00C00EAC" w:rsidP="00C00EAC">
      <w:pPr>
        <w:rPr>
          <w:rFonts w:cs="Arial"/>
          <w:sz w:val="20"/>
        </w:rPr>
      </w:pPr>
    </w:p>
    <w:p w14:paraId="2154B487" w14:textId="77777777" w:rsidR="00C00EAC" w:rsidRPr="007175A7" w:rsidRDefault="00C00EAC" w:rsidP="00C00EAC">
      <w:pPr>
        <w:spacing w:line="264" w:lineRule="auto"/>
        <w:rPr>
          <w:rFonts w:cs="Arial"/>
          <w:sz w:val="20"/>
        </w:rPr>
      </w:pPr>
      <w:r w:rsidRPr="007175A7">
        <w:rPr>
          <w:rFonts w:cs="Arial"/>
          <w:b/>
          <w:bCs/>
          <w:sz w:val="20"/>
        </w:rPr>
        <w:t>Non-Emergency Project Requests:</w:t>
      </w:r>
    </w:p>
    <w:p w14:paraId="499E5CEF" w14:textId="77777777" w:rsidR="00C00EAC" w:rsidRPr="007175A7" w:rsidRDefault="00C00EAC" w:rsidP="00C00EAC">
      <w:pPr>
        <w:ind w:right="211"/>
        <w:contextualSpacing/>
        <w:rPr>
          <w:rFonts w:cs="Arial"/>
          <w:sz w:val="20"/>
        </w:rPr>
      </w:pPr>
    </w:p>
    <w:p w14:paraId="5B601803" w14:textId="77777777" w:rsidR="00C00EAC" w:rsidRPr="007175A7" w:rsidRDefault="00C00EAC" w:rsidP="00C00EAC">
      <w:pPr>
        <w:ind w:right="211"/>
        <w:contextualSpacing/>
        <w:rPr>
          <w:rFonts w:cs="Arial"/>
          <w:sz w:val="20"/>
        </w:rPr>
      </w:pPr>
      <w:r w:rsidRPr="007175A7">
        <w:rPr>
          <w:rFonts w:cs="Arial"/>
          <w:sz w:val="20"/>
        </w:rPr>
        <w:t xml:space="preserve">MTSC will provide phone support 24 hours a day through the holiday but will curtail all </w:t>
      </w:r>
    </w:p>
    <w:p w14:paraId="1086071B" w14:textId="77777777" w:rsidR="00C00EAC" w:rsidRPr="007175A7" w:rsidRDefault="00C00EAC" w:rsidP="00C00EAC">
      <w:pPr>
        <w:ind w:right="211"/>
        <w:contextualSpacing/>
        <w:rPr>
          <w:rFonts w:cs="Arial"/>
          <w:sz w:val="20"/>
        </w:rPr>
      </w:pPr>
      <w:r w:rsidRPr="007175A7">
        <w:rPr>
          <w:rFonts w:cs="Arial"/>
          <w:sz w:val="20"/>
        </w:rPr>
        <w:t>non-emergency support activities to ensure sufficient Help Desk coverage during the holiday scheduling period.  Normal projects and supplemental support activities will resume in the week following the holiday.</w:t>
      </w:r>
    </w:p>
    <w:p w14:paraId="00CB4C63" w14:textId="77777777" w:rsidR="00C00EAC" w:rsidRPr="007175A7" w:rsidRDefault="00C00EAC" w:rsidP="00C00EAC">
      <w:pPr>
        <w:ind w:right="211"/>
        <w:contextualSpacing/>
        <w:rPr>
          <w:rFonts w:cs="Arial"/>
          <w:sz w:val="20"/>
        </w:rPr>
      </w:pPr>
    </w:p>
    <w:p w14:paraId="123E2093" w14:textId="77777777" w:rsidR="00C00EAC" w:rsidRPr="007175A7" w:rsidRDefault="00C00EAC" w:rsidP="00C00EAC">
      <w:pPr>
        <w:keepNext/>
        <w:keepLines/>
        <w:spacing w:before="160" w:after="154"/>
        <w:contextualSpacing/>
        <w:outlineLvl w:val="1"/>
        <w:rPr>
          <w:rFonts w:eastAsiaTheme="majorEastAsia" w:cs="Arial"/>
          <w:b/>
          <w:bCs/>
          <w:sz w:val="20"/>
          <w:u w:val="single"/>
        </w:rPr>
      </w:pPr>
    </w:p>
    <w:p w14:paraId="74745A21" w14:textId="77777777" w:rsidR="00C00EAC" w:rsidRPr="007175A7" w:rsidRDefault="00C00EAC" w:rsidP="00C00EAC">
      <w:pPr>
        <w:keepNext/>
        <w:keepLines/>
        <w:spacing w:before="160" w:after="154"/>
        <w:contextualSpacing/>
        <w:outlineLvl w:val="1"/>
        <w:rPr>
          <w:rFonts w:eastAsiaTheme="majorEastAsia" w:cs="Arial"/>
          <w:b/>
          <w:bCs/>
          <w:sz w:val="20"/>
          <w:u w:val="single"/>
        </w:rPr>
      </w:pPr>
      <w:r w:rsidRPr="007175A7">
        <w:rPr>
          <w:rFonts w:eastAsiaTheme="majorEastAsia" w:cs="Arial"/>
          <w:b/>
          <w:bCs/>
          <w:sz w:val="20"/>
          <w:u w:val="single"/>
        </w:rPr>
        <w:t>International Service Center Operations</w:t>
      </w:r>
    </w:p>
    <w:p w14:paraId="2EB28835" w14:textId="77777777" w:rsidR="00C00EAC" w:rsidRPr="007175A7" w:rsidRDefault="00C00EAC" w:rsidP="00C00EAC">
      <w:pPr>
        <w:keepNext/>
        <w:keepLines/>
        <w:spacing w:before="160" w:after="154"/>
        <w:contextualSpacing/>
        <w:outlineLvl w:val="1"/>
        <w:rPr>
          <w:rFonts w:eastAsiaTheme="majorEastAsia" w:cs="Arial"/>
          <w:sz w:val="20"/>
        </w:rPr>
      </w:pPr>
    </w:p>
    <w:p w14:paraId="12201DD1" w14:textId="77777777" w:rsidR="00C00EAC" w:rsidRPr="007175A7" w:rsidRDefault="00C00EAC" w:rsidP="00C00EAC">
      <w:pPr>
        <w:keepNext/>
        <w:keepLines/>
        <w:spacing w:before="160" w:after="154"/>
        <w:contextualSpacing/>
        <w:outlineLvl w:val="1"/>
        <w:rPr>
          <w:rFonts w:eastAsiaTheme="majorEastAsia" w:cs="Arial"/>
          <w:b/>
          <w:bCs/>
          <w:sz w:val="20"/>
          <w:u w:val="single"/>
        </w:rPr>
      </w:pPr>
      <w:r w:rsidRPr="007175A7">
        <w:rPr>
          <w:rFonts w:eastAsiaTheme="majorEastAsia" w:cs="Arial"/>
          <w:sz w:val="20"/>
        </w:rPr>
        <w:t>This widely observed holiday presents an opportunity to match processing to workload to ensure full advantage of available lift and ensure service expectations are met.  Please adhere to the following guidelines:</w:t>
      </w:r>
    </w:p>
    <w:p w14:paraId="7524961E" w14:textId="77777777" w:rsidR="00C00EAC" w:rsidRPr="007175A7" w:rsidRDefault="00C00EAC" w:rsidP="00C00EAC">
      <w:pPr>
        <w:numPr>
          <w:ilvl w:val="0"/>
          <w:numId w:val="8"/>
        </w:numPr>
        <w:spacing w:after="32"/>
        <w:ind w:hanging="370"/>
        <w:contextualSpacing/>
        <w:rPr>
          <w:rFonts w:cs="Arial"/>
          <w:sz w:val="20"/>
        </w:rPr>
      </w:pPr>
      <w:r w:rsidRPr="007175A7">
        <w:rPr>
          <w:rFonts w:cs="Arial"/>
          <w:sz w:val="20"/>
        </w:rPr>
        <w:t>Use the Run Plan Generator (RPG) for staffing operations.</w:t>
      </w:r>
    </w:p>
    <w:p w14:paraId="179FE9C6" w14:textId="77777777" w:rsidR="00C00EAC" w:rsidRPr="007175A7" w:rsidRDefault="00C00EAC" w:rsidP="00C00EAC">
      <w:pPr>
        <w:numPr>
          <w:ilvl w:val="0"/>
          <w:numId w:val="8"/>
        </w:numPr>
        <w:spacing w:after="32"/>
        <w:ind w:hanging="370"/>
        <w:contextualSpacing/>
        <w:rPr>
          <w:rFonts w:cs="Arial"/>
          <w:sz w:val="20"/>
        </w:rPr>
      </w:pPr>
      <w:r w:rsidRPr="007175A7">
        <w:rPr>
          <w:rFonts w:cs="Arial"/>
          <w:sz w:val="20"/>
        </w:rPr>
        <w:t>Clear any delayed volumes and advance mail where possible.</w:t>
      </w:r>
    </w:p>
    <w:p w14:paraId="6CD8018E" w14:textId="77777777" w:rsidR="00C00EAC" w:rsidRPr="007175A7" w:rsidRDefault="00C00EAC" w:rsidP="00C00EAC">
      <w:pPr>
        <w:numPr>
          <w:ilvl w:val="0"/>
          <w:numId w:val="8"/>
        </w:numPr>
        <w:spacing w:after="32"/>
        <w:ind w:hanging="370"/>
        <w:contextualSpacing/>
        <w:rPr>
          <w:rFonts w:cs="Arial"/>
          <w:sz w:val="20"/>
        </w:rPr>
      </w:pPr>
      <w:r w:rsidRPr="007175A7">
        <w:rPr>
          <w:rFonts w:cs="Arial"/>
          <w:sz w:val="20"/>
        </w:rPr>
        <w:t>Ensure coordination with Customs &amp; Border Protection (CBP) to provide sufficient staffing to avoid backlogs.</w:t>
      </w:r>
    </w:p>
    <w:p w14:paraId="35C0A05E" w14:textId="77777777" w:rsidR="00C00EAC" w:rsidRPr="007175A7" w:rsidRDefault="00C00EAC" w:rsidP="00C00EAC">
      <w:pPr>
        <w:numPr>
          <w:ilvl w:val="0"/>
          <w:numId w:val="8"/>
        </w:numPr>
        <w:spacing w:after="32"/>
        <w:ind w:hanging="370"/>
        <w:contextualSpacing/>
        <w:rPr>
          <w:rFonts w:cs="Arial"/>
          <w:sz w:val="20"/>
        </w:rPr>
      </w:pPr>
      <w:r w:rsidRPr="007175A7">
        <w:rPr>
          <w:rFonts w:cs="Arial"/>
          <w:sz w:val="20"/>
        </w:rPr>
        <w:t>Ensure Customs belts are staffed sufficiently to maximize efficiency.</w:t>
      </w:r>
    </w:p>
    <w:p w14:paraId="39D512B0" w14:textId="77777777" w:rsidR="00C00EAC" w:rsidRPr="007175A7" w:rsidRDefault="00C00EAC" w:rsidP="00C00EAC">
      <w:pPr>
        <w:numPr>
          <w:ilvl w:val="0"/>
          <w:numId w:val="8"/>
        </w:numPr>
        <w:spacing w:after="32"/>
        <w:ind w:hanging="370"/>
        <w:contextualSpacing/>
        <w:rPr>
          <w:rFonts w:cs="Arial"/>
          <w:sz w:val="20"/>
        </w:rPr>
      </w:pPr>
      <w:r w:rsidRPr="007175A7">
        <w:rPr>
          <w:rFonts w:cs="Arial"/>
          <w:sz w:val="20"/>
        </w:rPr>
        <w:t>Ensure on-time clearance of FC SPRs on Friday and Saturday to avoid surface volume rolling over to Monday and Tuesday.</w:t>
      </w:r>
    </w:p>
    <w:p w14:paraId="3E3AA9ED" w14:textId="77777777" w:rsidR="00C00EAC" w:rsidRPr="007175A7" w:rsidRDefault="00C00EAC" w:rsidP="00C00EAC">
      <w:pPr>
        <w:numPr>
          <w:ilvl w:val="0"/>
          <w:numId w:val="8"/>
        </w:numPr>
        <w:spacing w:after="32"/>
        <w:ind w:hanging="370"/>
        <w:contextualSpacing/>
        <w:rPr>
          <w:rFonts w:cs="Arial"/>
          <w:sz w:val="20"/>
        </w:rPr>
      </w:pPr>
      <w:r w:rsidRPr="007175A7">
        <w:rPr>
          <w:rFonts w:cs="Arial"/>
          <w:sz w:val="20"/>
        </w:rPr>
        <w:t>Ensure processing and dispatch of Priority throughout the holiday weekend to avoid exceeding lift on Wednesday.</w:t>
      </w:r>
    </w:p>
    <w:p w14:paraId="6B95C794" w14:textId="77777777" w:rsidR="00C00EAC" w:rsidRPr="007175A7" w:rsidRDefault="00C00EAC" w:rsidP="00C00EAC">
      <w:pPr>
        <w:numPr>
          <w:ilvl w:val="0"/>
          <w:numId w:val="8"/>
        </w:numPr>
        <w:spacing w:after="32"/>
        <w:ind w:hanging="370"/>
        <w:contextualSpacing/>
        <w:rPr>
          <w:rFonts w:cs="Arial"/>
          <w:sz w:val="20"/>
        </w:rPr>
      </w:pPr>
      <w:r w:rsidRPr="007175A7">
        <w:rPr>
          <w:rFonts w:cs="Arial"/>
          <w:sz w:val="20"/>
        </w:rPr>
        <w:t>Ensure all tours properly segregate, process and report CBP holds each day.</w:t>
      </w:r>
    </w:p>
    <w:p w14:paraId="6C167AD7" w14:textId="77777777" w:rsidR="00C00EAC" w:rsidRPr="007175A7" w:rsidRDefault="00C00EAC" w:rsidP="00C00EAC">
      <w:pPr>
        <w:numPr>
          <w:ilvl w:val="0"/>
          <w:numId w:val="8"/>
        </w:numPr>
        <w:spacing w:after="453"/>
        <w:ind w:hanging="370"/>
        <w:contextualSpacing/>
        <w:rPr>
          <w:rFonts w:cs="Arial"/>
          <w:sz w:val="20"/>
        </w:rPr>
      </w:pPr>
      <w:r w:rsidRPr="007175A7">
        <w:rPr>
          <w:rFonts w:cs="Arial"/>
          <w:sz w:val="20"/>
        </w:rPr>
        <w:t>Ensure domestic offload sites return CBP HOLDS that are captured and present them to the USPIS.</w:t>
      </w:r>
    </w:p>
    <w:p w14:paraId="35737089" w14:textId="77777777" w:rsidR="00C00EAC" w:rsidRPr="007175A7" w:rsidRDefault="00C00EAC" w:rsidP="00C00EAC">
      <w:pPr>
        <w:spacing w:after="453"/>
        <w:contextualSpacing/>
        <w:rPr>
          <w:rFonts w:cs="Arial"/>
          <w:sz w:val="20"/>
        </w:rPr>
      </w:pPr>
    </w:p>
    <w:p w14:paraId="28B0F6F0" w14:textId="77777777" w:rsidR="00C00EAC" w:rsidRDefault="00C00EAC" w:rsidP="00C00EAC">
      <w:pPr>
        <w:spacing w:after="96" w:line="265" w:lineRule="auto"/>
        <w:contextualSpacing/>
        <w:rPr>
          <w:rFonts w:cs="Arial"/>
          <w:b/>
          <w:bCs/>
          <w:sz w:val="20"/>
          <w:u w:val="single"/>
        </w:rPr>
      </w:pPr>
      <w:bookmarkStart w:id="2" w:name="_Hlk132178058"/>
    </w:p>
    <w:p w14:paraId="27FE0D63" w14:textId="77777777" w:rsidR="00C00EAC" w:rsidRPr="00AC1ADD" w:rsidRDefault="00C00EAC" w:rsidP="00C00EAC">
      <w:pPr>
        <w:spacing w:after="96" w:line="265" w:lineRule="auto"/>
        <w:contextualSpacing/>
        <w:rPr>
          <w:rFonts w:cs="Arial"/>
          <w:b/>
          <w:bCs/>
          <w:sz w:val="20"/>
          <w:u w:val="single"/>
        </w:rPr>
      </w:pPr>
      <w:r w:rsidRPr="00AC1ADD">
        <w:rPr>
          <w:rFonts w:cs="Arial"/>
          <w:b/>
          <w:bCs/>
          <w:sz w:val="20"/>
          <w:u w:val="single"/>
        </w:rPr>
        <w:t>Logistics Operations</w:t>
      </w:r>
    </w:p>
    <w:p w14:paraId="58544B48" w14:textId="77777777" w:rsidR="00C00EAC" w:rsidRPr="00AC1ADD" w:rsidRDefault="00C00EAC" w:rsidP="00C00EAC">
      <w:pPr>
        <w:spacing w:after="96" w:line="265" w:lineRule="auto"/>
        <w:contextualSpacing/>
        <w:rPr>
          <w:rFonts w:cs="Arial"/>
          <w:sz w:val="20"/>
        </w:rPr>
      </w:pPr>
    </w:p>
    <w:p w14:paraId="34D8EB77" w14:textId="77777777" w:rsidR="00C00EAC" w:rsidRPr="00AC1ADD" w:rsidRDefault="00C00EAC" w:rsidP="00C00EAC">
      <w:pPr>
        <w:spacing w:after="96" w:line="265" w:lineRule="auto"/>
        <w:contextualSpacing/>
        <w:rPr>
          <w:rFonts w:cs="Arial"/>
          <w:sz w:val="20"/>
        </w:rPr>
      </w:pPr>
      <w:r w:rsidRPr="00AC1ADD">
        <w:rPr>
          <w:rFonts w:cs="Arial"/>
          <w:sz w:val="20"/>
        </w:rPr>
        <w:t>Air Transportation Network</w:t>
      </w:r>
    </w:p>
    <w:p w14:paraId="00CDF3B3" w14:textId="77777777" w:rsidR="00C00EAC" w:rsidRPr="00BA6AE8" w:rsidRDefault="00C00EAC" w:rsidP="00C00EAC">
      <w:pPr>
        <w:spacing w:after="180"/>
        <w:ind w:left="72" w:hanging="72"/>
        <w:contextualSpacing/>
        <w:rPr>
          <w:rFonts w:cs="Arial"/>
          <w:sz w:val="20"/>
        </w:rPr>
      </w:pPr>
    </w:p>
    <w:p w14:paraId="780AC7BB" w14:textId="77777777" w:rsidR="00C00EAC" w:rsidRDefault="00C00EAC" w:rsidP="00C00EAC">
      <w:pPr>
        <w:rPr>
          <w:rFonts w:cs="Arial"/>
          <w:b/>
          <w:sz w:val="20"/>
        </w:rPr>
      </w:pPr>
    </w:p>
    <w:p w14:paraId="509D497E" w14:textId="77777777" w:rsidR="00C00EAC" w:rsidRDefault="00C00EAC" w:rsidP="00C00EAC">
      <w:pPr>
        <w:rPr>
          <w:rFonts w:cs="Arial"/>
          <w:b/>
          <w:sz w:val="20"/>
        </w:rPr>
      </w:pPr>
    </w:p>
    <w:p w14:paraId="3D195631" w14:textId="77777777" w:rsidR="00C00EAC" w:rsidRDefault="00C00EAC" w:rsidP="00C00EAC">
      <w:pPr>
        <w:rPr>
          <w:rFonts w:cs="Arial"/>
          <w:b/>
          <w:sz w:val="20"/>
        </w:rPr>
      </w:pPr>
    </w:p>
    <w:p w14:paraId="100C7377" w14:textId="77777777" w:rsidR="00C00EAC" w:rsidRDefault="00C00EAC" w:rsidP="00C00EAC">
      <w:pPr>
        <w:rPr>
          <w:rFonts w:cs="Arial"/>
          <w:b/>
          <w:sz w:val="20"/>
        </w:rPr>
      </w:pPr>
    </w:p>
    <w:p w14:paraId="48B651A7" w14:textId="77777777" w:rsidR="00C00EAC" w:rsidRDefault="00C00EAC" w:rsidP="00C00EAC">
      <w:pPr>
        <w:rPr>
          <w:rFonts w:cs="Arial"/>
          <w:b/>
          <w:sz w:val="20"/>
        </w:rPr>
      </w:pPr>
    </w:p>
    <w:p w14:paraId="15676111" w14:textId="77777777" w:rsidR="00C00EAC" w:rsidRDefault="00C00EAC" w:rsidP="00C00EAC">
      <w:pPr>
        <w:rPr>
          <w:rFonts w:cs="Arial"/>
          <w:b/>
          <w:sz w:val="20"/>
        </w:rPr>
      </w:pPr>
    </w:p>
    <w:p w14:paraId="3A038425" w14:textId="77777777" w:rsidR="00C00EAC" w:rsidRPr="00A5648A" w:rsidRDefault="00C00EAC" w:rsidP="00C00EAC">
      <w:pPr>
        <w:jc w:val="center"/>
        <w:rPr>
          <w:rFonts w:cs="Arial"/>
          <w:bCs/>
          <w:sz w:val="20"/>
        </w:rPr>
      </w:pPr>
      <w:r w:rsidRPr="00A5648A">
        <w:rPr>
          <w:rFonts w:cs="Arial"/>
          <w:bCs/>
          <w:sz w:val="20"/>
        </w:rPr>
        <w:t>-9-</w:t>
      </w:r>
    </w:p>
    <w:p w14:paraId="33F15769" w14:textId="77777777" w:rsidR="00C00EAC" w:rsidRDefault="00C00EAC" w:rsidP="00C00EAC">
      <w:pPr>
        <w:rPr>
          <w:rFonts w:cs="Arial"/>
          <w:b/>
          <w:sz w:val="20"/>
        </w:rPr>
      </w:pPr>
    </w:p>
    <w:p w14:paraId="4CB31410" w14:textId="77777777" w:rsidR="00C00EAC" w:rsidRDefault="00C00EAC" w:rsidP="00C00EAC">
      <w:pPr>
        <w:rPr>
          <w:rFonts w:cs="Arial"/>
          <w:b/>
          <w:sz w:val="20"/>
        </w:rPr>
      </w:pPr>
    </w:p>
    <w:p w14:paraId="0D157724" w14:textId="77777777" w:rsidR="00C00EAC" w:rsidRPr="00F16121" w:rsidRDefault="00C00EAC" w:rsidP="00C00EAC">
      <w:pPr>
        <w:rPr>
          <w:rFonts w:cs="Arial"/>
          <w:b/>
          <w:sz w:val="20"/>
        </w:rPr>
      </w:pPr>
      <w:r w:rsidRPr="00F16121">
        <w:rPr>
          <w:rFonts w:cs="Arial"/>
          <w:b/>
          <w:sz w:val="20"/>
        </w:rPr>
        <w:t>UPS</w:t>
      </w:r>
    </w:p>
    <w:p w14:paraId="0B8864F1" w14:textId="77777777" w:rsidR="00C00EAC" w:rsidRPr="00BA6AE8" w:rsidRDefault="00C00EAC" w:rsidP="00C00EAC">
      <w:pPr>
        <w:spacing w:after="180"/>
        <w:contextualSpacing/>
        <w:rPr>
          <w:rFonts w:cs="Arial"/>
          <w:sz w:val="20"/>
        </w:rPr>
      </w:pPr>
    </w:p>
    <w:p w14:paraId="0A952242" w14:textId="77777777" w:rsidR="00C00EAC" w:rsidRPr="00BA6AE8" w:rsidRDefault="00C00EAC" w:rsidP="00C00EAC">
      <w:pPr>
        <w:spacing w:after="180"/>
        <w:contextualSpacing/>
        <w:rPr>
          <w:rFonts w:cs="Arial"/>
          <w:sz w:val="20"/>
        </w:rPr>
      </w:pPr>
      <w:r>
        <w:rPr>
          <w:rFonts w:cs="Arial"/>
          <w:sz w:val="20"/>
        </w:rPr>
        <w:t xml:space="preserve">UPS will operate on Tuesday, May 27, 2025. </w:t>
      </w:r>
    </w:p>
    <w:p w14:paraId="164FF401" w14:textId="77777777" w:rsidR="00C00EAC" w:rsidRPr="00BA6AE8" w:rsidRDefault="00C00EAC" w:rsidP="00C00EAC">
      <w:pPr>
        <w:spacing w:after="180"/>
        <w:contextualSpacing/>
        <w:rPr>
          <w:rFonts w:cs="Arial"/>
          <w:sz w:val="20"/>
        </w:rPr>
      </w:pPr>
    </w:p>
    <w:p w14:paraId="14507C6B" w14:textId="77777777" w:rsidR="00C00EAC" w:rsidRPr="00BA6AE8" w:rsidRDefault="00C00EAC" w:rsidP="00C00EAC">
      <w:pPr>
        <w:spacing w:after="180"/>
        <w:contextualSpacing/>
        <w:rPr>
          <w:rFonts w:cs="Arial"/>
          <w:sz w:val="20"/>
        </w:rPr>
      </w:pPr>
      <w:r>
        <w:rPr>
          <w:rFonts w:cs="Arial"/>
          <w:noProof/>
          <w:sz w:val="20"/>
        </w:rPr>
        <w:drawing>
          <wp:inline distT="0" distB="0" distL="0" distR="0" wp14:anchorId="43E77805" wp14:editId="21F42E70">
            <wp:extent cx="5781675" cy="741788"/>
            <wp:effectExtent l="0" t="0" r="0" b="1270"/>
            <wp:docPr id="936740208" name="Picture 8"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40208" name="Picture 8" descr="Tabl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8432" cy="747787"/>
                    </a:xfrm>
                    <a:prstGeom prst="rect">
                      <a:avLst/>
                    </a:prstGeom>
                    <a:noFill/>
                  </pic:spPr>
                </pic:pic>
              </a:graphicData>
            </a:graphic>
          </wp:inline>
        </w:drawing>
      </w:r>
    </w:p>
    <w:p w14:paraId="6EC1D53B" w14:textId="77777777" w:rsidR="00C00EAC" w:rsidRPr="00BA6AE8" w:rsidRDefault="00C00EAC" w:rsidP="00C00EAC">
      <w:pPr>
        <w:spacing w:after="206"/>
        <w:contextualSpacing/>
        <w:rPr>
          <w:rFonts w:cs="Arial"/>
          <w:sz w:val="20"/>
        </w:rPr>
      </w:pPr>
    </w:p>
    <w:p w14:paraId="1D1E39C3" w14:textId="77777777" w:rsidR="00C00EAC" w:rsidRDefault="00C00EAC" w:rsidP="00C00EAC">
      <w:pPr>
        <w:jc w:val="center"/>
        <w:rPr>
          <w:rFonts w:cs="Arial"/>
          <w:b/>
          <w:sz w:val="20"/>
        </w:rPr>
      </w:pPr>
    </w:p>
    <w:p w14:paraId="2B9AB519" w14:textId="77777777" w:rsidR="00C00EAC" w:rsidRDefault="00C00EAC" w:rsidP="00C00EAC">
      <w:pPr>
        <w:jc w:val="center"/>
        <w:rPr>
          <w:rFonts w:cs="Arial"/>
          <w:b/>
          <w:sz w:val="20"/>
        </w:rPr>
      </w:pPr>
    </w:p>
    <w:p w14:paraId="69224FF4" w14:textId="77777777" w:rsidR="00C00EAC" w:rsidRDefault="00C00EAC" w:rsidP="00C00EAC">
      <w:pPr>
        <w:rPr>
          <w:rFonts w:cs="Arial"/>
          <w:b/>
          <w:sz w:val="20"/>
        </w:rPr>
      </w:pPr>
      <w:r w:rsidRPr="00FE7E48">
        <w:rPr>
          <w:rFonts w:cs="Arial"/>
          <w:b/>
          <w:sz w:val="20"/>
        </w:rPr>
        <w:t>FedEx</w:t>
      </w:r>
    </w:p>
    <w:p w14:paraId="6462359B" w14:textId="77777777" w:rsidR="00C00EAC" w:rsidRPr="00BA6AE8" w:rsidRDefault="00C00EAC" w:rsidP="00C00EAC">
      <w:pPr>
        <w:spacing w:after="96" w:line="265" w:lineRule="auto"/>
        <w:contextualSpacing/>
        <w:rPr>
          <w:rFonts w:cs="Arial"/>
          <w:sz w:val="20"/>
        </w:rPr>
      </w:pPr>
    </w:p>
    <w:p w14:paraId="26AF5FB7" w14:textId="77777777" w:rsidR="00C00EAC" w:rsidRPr="00BA6AE8" w:rsidRDefault="00C00EAC" w:rsidP="00C00EAC">
      <w:pPr>
        <w:contextualSpacing/>
        <w:rPr>
          <w:rFonts w:cs="Arial"/>
          <w:b/>
          <w:sz w:val="20"/>
        </w:rPr>
      </w:pPr>
      <w:r w:rsidRPr="00BA6AE8">
        <w:rPr>
          <w:rFonts w:cs="Arial"/>
          <w:b/>
          <w:sz w:val="20"/>
        </w:rPr>
        <w:t>Lives Acceptance FedEx Network:</w:t>
      </w:r>
    </w:p>
    <w:p w14:paraId="30F7B23E" w14:textId="77777777" w:rsidR="00C00EAC" w:rsidRDefault="00C00EAC" w:rsidP="00C00EAC">
      <w:pPr>
        <w:spacing w:after="96" w:line="265" w:lineRule="auto"/>
        <w:contextualSpacing/>
        <w:rPr>
          <w:rFonts w:cs="Arial"/>
          <w:sz w:val="20"/>
        </w:rPr>
      </w:pPr>
      <w:r w:rsidRPr="00BA6AE8">
        <w:rPr>
          <w:rFonts w:cs="Arial"/>
          <w:sz w:val="20"/>
        </w:rPr>
        <w:t>Live animal shipments will not be accepted Tuesday, May 2</w:t>
      </w:r>
      <w:r>
        <w:rPr>
          <w:rFonts w:cs="Arial"/>
          <w:sz w:val="20"/>
        </w:rPr>
        <w:t>7</w:t>
      </w:r>
      <w:r w:rsidRPr="00BA6AE8">
        <w:rPr>
          <w:rFonts w:cs="Arial"/>
          <w:sz w:val="20"/>
        </w:rPr>
        <w:t>, 202</w:t>
      </w:r>
      <w:r>
        <w:rPr>
          <w:rFonts w:cs="Arial"/>
          <w:sz w:val="20"/>
        </w:rPr>
        <w:t>5</w:t>
      </w:r>
      <w:r w:rsidRPr="00BA6AE8">
        <w:rPr>
          <w:rFonts w:cs="Arial"/>
          <w:sz w:val="20"/>
        </w:rPr>
        <w:t>.  Live animal shipments will resume back on Wednesday, May 2</w:t>
      </w:r>
      <w:r>
        <w:rPr>
          <w:rFonts w:cs="Arial"/>
          <w:sz w:val="20"/>
        </w:rPr>
        <w:t>8</w:t>
      </w:r>
      <w:r w:rsidRPr="00BA6AE8">
        <w:rPr>
          <w:rFonts w:cs="Arial"/>
          <w:sz w:val="20"/>
        </w:rPr>
        <w:t>, 202</w:t>
      </w:r>
      <w:r>
        <w:rPr>
          <w:rFonts w:cs="Arial"/>
          <w:sz w:val="20"/>
        </w:rPr>
        <w:t>5</w:t>
      </w:r>
      <w:r w:rsidRPr="00BA6AE8">
        <w:rPr>
          <w:rFonts w:cs="Arial"/>
          <w:sz w:val="20"/>
        </w:rPr>
        <w:t>.</w:t>
      </w:r>
    </w:p>
    <w:p w14:paraId="297DC84C" w14:textId="77777777" w:rsidR="00C00EAC" w:rsidRDefault="00C00EAC" w:rsidP="00C00EAC">
      <w:pPr>
        <w:spacing w:after="96" w:line="265" w:lineRule="auto"/>
        <w:contextualSpacing/>
        <w:rPr>
          <w:rFonts w:cs="Arial"/>
          <w:sz w:val="20"/>
        </w:rPr>
      </w:pPr>
    </w:p>
    <w:p w14:paraId="5979C1EE" w14:textId="77777777" w:rsidR="00C00EAC" w:rsidRPr="00BA6AE8" w:rsidRDefault="00C00EAC" w:rsidP="00C00EAC">
      <w:pPr>
        <w:spacing w:after="96" w:line="265" w:lineRule="auto"/>
        <w:contextualSpacing/>
        <w:rPr>
          <w:rFonts w:cs="Arial"/>
          <w:sz w:val="20"/>
        </w:rPr>
      </w:pPr>
      <w:r>
        <w:rPr>
          <w:rFonts w:cs="Arial"/>
          <w:sz w:val="20"/>
        </w:rPr>
        <w:t xml:space="preserve">FedEx </w:t>
      </w:r>
      <w:r w:rsidRPr="00BA6AE8">
        <w:rPr>
          <w:rFonts w:cs="Arial"/>
          <w:sz w:val="20"/>
        </w:rPr>
        <w:t xml:space="preserve">Will not operate </w:t>
      </w:r>
      <w:r>
        <w:rPr>
          <w:rFonts w:cs="Arial"/>
          <w:sz w:val="20"/>
        </w:rPr>
        <w:t>Mon</w:t>
      </w:r>
      <w:r w:rsidRPr="00BA6AE8">
        <w:rPr>
          <w:rFonts w:cs="Arial"/>
          <w:sz w:val="20"/>
        </w:rPr>
        <w:t>day, May 2</w:t>
      </w:r>
      <w:r>
        <w:rPr>
          <w:rFonts w:cs="Arial"/>
          <w:sz w:val="20"/>
        </w:rPr>
        <w:t>6</w:t>
      </w:r>
      <w:r w:rsidRPr="00BA6AE8">
        <w:rPr>
          <w:rFonts w:cs="Arial"/>
          <w:sz w:val="20"/>
        </w:rPr>
        <w:t>, 202</w:t>
      </w:r>
      <w:r>
        <w:rPr>
          <w:rFonts w:cs="Arial"/>
          <w:sz w:val="20"/>
        </w:rPr>
        <w:t xml:space="preserve">5. </w:t>
      </w:r>
      <w:r w:rsidRPr="00BA6AE8">
        <w:rPr>
          <w:rFonts w:cs="Arial"/>
          <w:sz w:val="20"/>
        </w:rPr>
        <w:t xml:space="preserve">Normal operations will resume on </w:t>
      </w:r>
      <w:r>
        <w:rPr>
          <w:rFonts w:cs="Arial"/>
          <w:sz w:val="20"/>
        </w:rPr>
        <w:t>Tues</w:t>
      </w:r>
      <w:r w:rsidRPr="00BA6AE8">
        <w:rPr>
          <w:rFonts w:cs="Arial"/>
          <w:sz w:val="20"/>
        </w:rPr>
        <w:t>day, May 2</w:t>
      </w:r>
      <w:r>
        <w:rPr>
          <w:rFonts w:cs="Arial"/>
          <w:sz w:val="20"/>
        </w:rPr>
        <w:t>7</w:t>
      </w:r>
      <w:r w:rsidRPr="00BA6AE8">
        <w:rPr>
          <w:rFonts w:cs="Arial"/>
          <w:sz w:val="20"/>
        </w:rPr>
        <w:t>, 202</w:t>
      </w:r>
      <w:r>
        <w:rPr>
          <w:rFonts w:cs="Arial"/>
          <w:sz w:val="20"/>
        </w:rPr>
        <w:t>5</w:t>
      </w:r>
      <w:r w:rsidRPr="00BA6AE8">
        <w:rPr>
          <w:rFonts w:cs="Arial"/>
          <w:sz w:val="20"/>
        </w:rPr>
        <w:t>.</w:t>
      </w:r>
    </w:p>
    <w:p w14:paraId="2F11BBC0" w14:textId="77777777" w:rsidR="00C00EAC" w:rsidRPr="00BA6AE8" w:rsidRDefault="00C00EAC" w:rsidP="00C00EAC">
      <w:pPr>
        <w:spacing w:after="96" w:line="265" w:lineRule="auto"/>
        <w:contextualSpacing/>
        <w:rPr>
          <w:rFonts w:cs="Arial"/>
          <w:sz w:val="20"/>
        </w:rPr>
      </w:pPr>
    </w:p>
    <w:p w14:paraId="565C8AFE" w14:textId="77777777" w:rsidR="00C00EAC" w:rsidRDefault="00C00EAC" w:rsidP="00C00EAC">
      <w:pPr>
        <w:spacing w:after="206"/>
        <w:contextualSpacing/>
        <w:rPr>
          <w:rFonts w:cs="Arial"/>
          <w:sz w:val="20"/>
        </w:rPr>
      </w:pPr>
      <w:r>
        <w:rPr>
          <w:rFonts w:cs="Arial"/>
          <w:noProof/>
          <w:sz w:val="20"/>
        </w:rPr>
        <w:drawing>
          <wp:inline distT="0" distB="0" distL="0" distR="0" wp14:anchorId="2FA63144" wp14:editId="15BCC87C">
            <wp:extent cx="5772150" cy="838471"/>
            <wp:effectExtent l="0" t="0" r="0" b="0"/>
            <wp:docPr id="1449930251"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30251" name="Picture 2" descr="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7188" cy="843561"/>
                    </a:xfrm>
                    <a:prstGeom prst="rect">
                      <a:avLst/>
                    </a:prstGeom>
                    <a:noFill/>
                  </pic:spPr>
                </pic:pic>
              </a:graphicData>
            </a:graphic>
          </wp:inline>
        </w:drawing>
      </w:r>
    </w:p>
    <w:p w14:paraId="374D0EBC" w14:textId="77777777" w:rsidR="00C00EAC" w:rsidRDefault="00C00EAC" w:rsidP="00C00EAC">
      <w:pPr>
        <w:spacing w:after="206"/>
        <w:contextualSpacing/>
        <w:rPr>
          <w:rFonts w:cs="Arial"/>
          <w:sz w:val="20"/>
        </w:rPr>
      </w:pPr>
    </w:p>
    <w:p w14:paraId="223B21AF" w14:textId="77777777" w:rsidR="00C00EAC" w:rsidRDefault="00C00EAC" w:rsidP="00C00EAC">
      <w:pPr>
        <w:spacing w:after="206"/>
        <w:contextualSpacing/>
        <w:rPr>
          <w:rFonts w:cs="Arial"/>
          <w:sz w:val="20"/>
        </w:rPr>
      </w:pPr>
    </w:p>
    <w:p w14:paraId="5187F2D1" w14:textId="77777777" w:rsidR="00C00EAC" w:rsidRDefault="00C00EAC" w:rsidP="00C00EAC">
      <w:pPr>
        <w:rPr>
          <w:rFonts w:cs="Arial"/>
          <w:b/>
          <w:sz w:val="20"/>
        </w:rPr>
      </w:pPr>
    </w:p>
    <w:p w14:paraId="677B1743" w14:textId="77777777" w:rsidR="00C00EAC" w:rsidRPr="00F16121" w:rsidRDefault="00C00EAC" w:rsidP="00C00EAC">
      <w:pPr>
        <w:rPr>
          <w:rFonts w:cs="Arial"/>
          <w:sz w:val="20"/>
        </w:rPr>
      </w:pPr>
      <w:r w:rsidRPr="00F16121">
        <w:rPr>
          <w:rFonts w:cs="Arial"/>
          <w:b/>
          <w:sz w:val="20"/>
        </w:rPr>
        <w:t>Supplemental</w:t>
      </w:r>
      <w:r>
        <w:rPr>
          <w:rFonts w:cs="Arial"/>
          <w:b/>
          <w:sz w:val="20"/>
        </w:rPr>
        <w:t xml:space="preserve"> </w:t>
      </w:r>
      <w:r w:rsidRPr="00F16121">
        <w:rPr>
          <w:rFonts w:cs="Arial"/>
          <w:b/>
          <w:sz w:val="20"/>
        </w:rPr>
        <w:t>Network</w:t>
      </w:r>
    </w:p>
    <w:p w14:paraId="78384F49" w14:textId="77777777" w:rsidR="00C00EAC" w:rsidRDefault="00C00EAC" w:rsidP="00C00EAC">
      <w:pPr>
        <w:spacing w:after="206"/>
        <w:contextualSpacing/>
        <w:rPr>
          <w:rFonts w:cs="Arial"/>
          <w:sz w:val="20"/>
        </w:rPr>
      </w:pPr>
    </w:p>
    <w:p w14:paraId="23469D94" w14:textId="77777777" w:rsidR="00C00EAC" w:rsidRDefault="00C00EAC" w:rsidP="00C00EAC">
      <w:pPr>
        <w:spacing w:after="206"/>
        <w:contextualSpacing/>
        <w:rPr>
          <w:rFonts w:cs="Arial"/>
          <w:sz w:val="20"/>
        </w:rPr>
      </w:pPr>
      <w:r w:rsidRPr="00BA6AE8">
        <w:rPr>
          <w:rFonts w:cs="Arial"/>
          <w:sz w:val="20"/>
        </w:rPr>
        <w:t>Supplemental Networks (AmeriJet, &amp; NAC): Will not operate Tuesday, May 2</w:t>
      </w:r>
      <w:r>
        <w:rPr>
          <w:rFonts w:cs="Arial"/>
          <w:sz w:val="20"/>
        </w:rPr>
        <w:t>7</w:t>
      </w:r>
      <w:r w:rsidRPr="00BA6AE8">
        <w:rPr>
          <w:rFonts w:cs="Arial"/>
          <w:sz w:val="20"/>
        </w:rPr>
        <w:t>, 202</w:t>
      </w:r>
      <w:r>
        <w:rPr>
          <w:rFonts w:cs="Arial"/>
          <w:sz w:val="20"/>
        </w:rPr>
        <w:t xml:space="preserve">5. </w:t>
      </w:r>
      <w:r w:rsidRPr="00BA6AE8">
        <w:rPr>
          <w:rFonts w:cs="Arial"/>
          <w:sz w:val="20"/>
        </w:rPr>
        <w:t>Normal operations will resume on Wednesday, May 2</w:t>
      </w:r>
      <w:r>
        <w:rPr>
          <w:rFonts w:cs="Arial"/>
          <w:sz w:val="20"/>
        </w:rPr>
        <w:t>8</w:t>
      </w:r>
      <w:r w:rsidRPr="00BA6AE8">
        <w:rPr>
          <w:rFonts w:cs="Arial"/>
          <w:sz w:val="20"/>
        </w:rPr>
        <w:t>, 202</w:t>
      </w:r>
      <w:r>
        <w:rPr>
          <w:rFonts w:cs="Arial"/>
          <w:sz w:val="20"/>
        </w:rPr>
        <w:t>5</w:t>
      </w:r>
      <w:r w:rsidRPr="00BA6AE8">
        <w:rPr>
          <w:rFonts w:cs="Arial"/>
          <w:sz w:val="20"/>
        </w:rPr>
        <w:t>.</w:t>
      </w:r>
    </w:p>
    <w:p w14:paraId="67180C8E" w14:textId="77777777" w:rsidR="00C00EAC" w:rsidRPr="00BA6AE8" w:rsidRDefault="00C00EAC" w:rsidP="00C00EAC">
      <w:pPr>
        <w:spacing w:after="206"/>
        <w:contextualSpacing/>
        <w:rPr>
          <w:rFonts w:cs="Arial"/>
          <w:sz w:val="20"/>
        </w:rPr>
      </w:pPr>
    </w:p>
    <w:p w14:paraId="20A6A2F7" w14:textId="77777777" w:rsidR="00C00EAC" w:rsidRDefault="00C00EAC" w:rsidP="00C00EAC">
      <w:pPr>
        <w:spacing w:after="206"/>
        <w:contextualSpacing/>
        <w:rPr>
          <w:rFonts w:cs="Arial"/>
          <w:sz w:val="20"/>
        </w:rPr>
      </w:pPr>
      <w:r w:rsidRPr="00B1620C">
        <w:rPr>
          <w:noProof/>
        </w:rPr>
        <w:drawing>
          <wp:inline distT="0" distB="0" distL="0" distR="0" wp14:anchorId="0663FB2B" wp14:editId="44A743FD">
            <wp:extent cx="5419725" cy="895350"/>
            <wp:effectExtent l="0" t="0" r="9525" b="0"/>
            <wp:docPr id="15636725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725" cy="895350"/>
                    </a:xfrm>
                    <a:prstGeom prst="rect">
                      <a:avLst/>
                    </a:prstGeom>
                    <a:noFill/>
                    <a:ln>
                      <a:noFill/>
                    </a:ln>
                  </pic:spPr>
                </pic:pic>
              </a:graphicData>
            </a:graphic>
          </wp:inline>
        </w:drawing>
      </w:r>
    </w:p>
    <w:p w14:paraId="33C6AF7A" w14:textId="77777777" w:rsidR="00C00EAC" w:rsidRDefault="00C00EAC" w:rsidP="00C00EAC">
      <w:pPr>
        <w:spacing w:after="206"/>
        <w:contextualSpacing/>
        <w:rPr>
          <w:rFonts w:cs="Arial"/>
          <w:sz w:val="20"/>
        </w:rPr>
      </w:pPr>
    </w:p>
    <w:p w14:paraId="6846BBAD" w14:textId="77777777" w:rsidR="00C00EAC" w:rsidRDefault="00C00EAC" w:rsidP="00C00EAC">
      <w:pPr>
        <w:rPr>
          <w:rFonts w:cs="Arial"/>
          <w:b/>
          <w:sz w:val="20"/>
        </w:rPr>
      </w:pPr>
    </w:p>
    <w:p w14:paraId="7C9ACC50" w14:textId="77777777" w:rsidR="00C00EAC" w:rsidRDefault="00C00EAC" w:rsidP="00C00EAC">
      <w:pPr>
        <w:rPr>
          <w:rFonts w:cs="Arial"/>
          <w:b/>
          <w:sz w:val="20"/>
        </w:rPr>
      </w:pPr>
    </w:p>
    <w:p w14:paraId="599D0B8D" w14:textId="77777777" w:rsidR="00C00EAC" w:rsidRDefault="00C00EAC" w:rsidP="00C00EAC">
      <w:pPr>
        <w:rPr>
          <w:rFonts w:cs="Arial"/>
          <w:b/>
          <w:sz w:val="20"/>
        </w:rPr>
      </w:pPr>
    </w:p>
    <w:p w14:paraId="78D10F0A" w14:textId="77777777" w:rsidR="00C00EAC" w:rsidRDefault="00C00EAC" w:rsidP="00C00EAC">
      <w:pPr>
        <w:rPr>
          <w:rFonts w:cs="Arial"/>
          <w:b/>
          <w:sz w:val="20"/>
        </w:rPr>
      </w:pPr>
    </w:p>
    <w:p w14:paraId="073AE547" w14:textId="77777777" w:rsidR="00C00EAC" w:rsidRDefault="00C00EAC" w:rsidP="00C00EAC">
      <w:pPr>
        <w:rPr>
          <w:rFonts w:cs="Arial"/>
          <w:b/>
          <w:sz w:val="20"/>
        </w:rPr>
      </w:pPr>
    </w:p>
    <w:p w14:paraId="797A84F8" w14:textId="77777777" w:rsidR="00C00EAC" w:rsidRDefault="00C00EAC" w:rsidP="00C00EAC">
      <w:pPr>
        <w:rPr>
          <w:rFonts w:cs="Arial"/>
          <w:b/>
          <w:sz w:val="20"/>
        </w:rPr>
      </w:pPr>
    </w:p>
    <w:p w14:paraId="6C4C166D" w14:textId="77777777" w:rsidR="00C00EAC" w:rsidRDefault="00C00EAC" w:rsidP="00C00EAC">
      <w:pPr>
        <w:rPr>
          <w:rFonts w:cs="Arial"/>
          <w:b/>
          <w:sz w:val="20"/>
        </w:rPr>
      </w:pPr>
    </w:p>
    <w:p w14:paraId="3E054903" w14:textId="77777777" w:rsidR="00C00EAC" w:rsidRDefault="00C00EAC" w:rsidP="00C00EAC">
      <w:pPr>
        <w:rPr>
          <w:rFonts w:cs="Arial"/>
          <w:b/>
          <w:sz w:val="20"/>
        </w:rPr>
      </w:pPr>
    </w:p>
    <w:p w14:paraId="6BCEC3D7" w14:textId="77777777" w:rsidR="00C00EAC" w:rsidRDefault="00C00EAC" w:rsidP="00C00EAC">
      <w:pPr>
        <w:rPr>
          <w:rFonts w:cs="Arial"/>
          <w:b/>
          <w:sz w:val="20"/>
        </w:rPr>
      </w:pPr>
    </w:p>
    <w:p w14:paraId="763C0171" w14:textId="77777777" w:rsidR="00C00EAC" w:rsidRDefault="00C00EAC" w:rsidP="00C00EAC">
      <w:pPr>
        <w:rPr>
          <w:rFonts w:cs="Arial"/>
          <w:b/>
          <w:sz w:val="20"/>
        </w:rPr>
      </w:pPr>
    </w:p>
    <w:p w14:paraId="77105371" w14:textId="77777777" w:rsidR="00C00EAC" w:rsidRPr="00D2108E" w:rsidRDefault="00C00EAC" w:rsidP="00C00EAC">
      <w:pPr>
        <w:jc w:val="center"/>
        <w:rPr>
          <w:rFonts w:cs="Arial"/>
          <w:bCs/>
          <w:sz w:val="20"/>
        </w:rPr>
      </w:pPr>
      <w:r w:rsidRPr="00D2108E">
        <w:rPr>
          <w:rFonts w:cs="Arial"/>
          <w:bCs/>
          <w:sz w:val="20"/>
        </w:rPr>
        <w:t>-10-</w:t>
      </w:r>
    </w:p>
    <w:p w14:paraId="485E1EF2" w14:textId="77777777" w:rsidR="00C00EAC" w:rsidRDefault="00C00EAC" w:rsidP="00C00EAC">
      <w:pPr>
        <w:rPr>
          <w:rFonts w:cs="Arial"/>
          <w:b/>
          <w:sz w:val="20"/>
        </w:rPr>
      </w:pPr>
    </w:p>
    <w:p w14:paraId="5DD5FE5B" w14:textId="77777777" w:rsidR="00C00EAC" w:rsidRDefault="00C00EAC" w:rsidP="00C00EAC">
      <w:pPr>
        <w:rPr>
          <w:rFonts w:cs="Arial"/>
          <w:b/>
          <w:sz w:val="20"/>
        </w:rPr>
      </w:pPr>
    </w:p>
    <w:p w14:paraId="758BDE18" w14:textId="77777777" w:rsidR="00C00EAC" w:rsidRPr="00F16121" w:rsidRDefault="00C00EAC" w:rsidP="00C00EAC">
      <w:pPr>
        <w:rPr>
          <w:rFonts w:cs="Arial"/>
          <w:b/>
          <w:sz w:val="20"/>
        </w:rPr>
      </w:pPr>
      <w:r w:rsidRPr="00F16121">
        <w:rPr>
          <w:rFonts w:cs="Arial"/>
          <w:b/>
          <w:sz w:val="20"/>
        </w:rPr>
        <w:lastRenderedPageBreak/>
        <w:t>CAIR</w:t>
      </w:r>
    </w:p>
    <w:p w14:paraId="11D43449" w14:textId="77777777" w:rsidR="00C00EAC" w:rsidRDefault="00C00EAC" w:rsidP="00C00EAC">
      <w:pPr>
        <w:rPr>
          <w:rFonts w:cs="Arial"/>
          <w:b/>
          <w:sz w:val="20"/>
        </w:rPr>
      </w:pPr>
      <w:r w:rsidRPr="00F16121">
        <w:rPr>
          <w:rFonts w:cs="Arial"/>
          <w:b/>
          <w:sz w:val="20"/>
        </w:rPr>
        <w:t xml:space="preserve">Commercial air will operate a normal schedule throughout the holiday period.  </w:t>
      </w:r>
    </w:p>
    <w:p w14:paraId="14E687D9" w14:textId="77777777" w:rsidR="00C00EAC" w:rsidRPr="00BA6AE8" w:rsidRDefault="00C00EAC" w:rsidP="00C00EAC">
      <w:pPr>
        <w:spacing w:after="206"/>
        <w:contextualSpacing/>
        <w:rPr>
          <w:rFonts w:cs="Arial"/>
          <w:sz w:val="20"/>
        </w:rPr>
      </w:pPr>
    </w:p>
    <w:p w14:paraId="6AF65391" w14:textId="77777777" w:rsidR="00C00EAC" w:rsidRPr="00BA6AE8" w:rsidRDefault="00C00EAC" w:rsidP="00C00EAC">
      <w:pPr>
        <w:ind w:hanging="90"/>
        <w:contextualSpacing/>
        <w:rPr>
          <w:rFonts w:cs="Arial"/>
          <w:sz w:val="20"/>
        </w:rPr>
      </w:pPr>
      <w:r w:rsidRPr="00FA73E3">
        <w:rPr>
          <w:noProof/>
        </w:rPr>
        <w:drawing>
          <wp:inline distT="0" distB="0" distL="0" distR="0" wp14:anchorId="5FE8108F" wp14:editId="64D01B02">
            <wp:extent cx="5814550" cy="7096125"/>
            <wp:effectExtent l="0" t="0" r="0" b="0"/>
            <wp:docPr id="2041662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6475" cy="7122882"/>
                    </a:xfrm>
                    <a:prstGeom prst="rect">
                      <a:avLst/>
                    </a:prstGeom>
                    <a:noFill/>
                    <a:ln>
                      <a:noFill/>
                    </a:ln>
                  </pic:spPr>
                </pic:pic>
              </a:graphicData>
            </a:graphic>
          </wp:inline>
        </w:drawing>
      </w:r>
    </w:p>
    <w:p w14:paraId="06F0C350" w14:textId="77777777" w:rsidR="00C00EAC" w:rsidRDefault="00C00EAC" w:rsidP="00C00EAC">
      <w:pPr>
        <w:ind w:right="29"/>
        <w:contextualSpacing/>
        <w:rPr>
          <w:rFonts w:cs="Arial"/>
          <w:noProof/>
          <w:sz w:val="20"/>
        </w:rPr>
      </w:pPr>
    </w:p>
    <w:p w14:paraId="5D817B40" w14:textId="77777777" w:rsidR="00C00EAC" w:rsidRDefault="00C00EAC" w:rsidP="00C00EAC">
      <w:pPr>
        <w:ind w:right="29"/>
        <w:contextualSpacing/>
        <w:rPr>
          <w:rFonts w:cs="Arial"/>
          <w:noProof/>
          <w:sz w:val="20"/>
        </w:rPr>
      </w:pPr>
    </w:p>
    <w:p w14:paraId="4B622004" w14:textId="77777777" w:rsidR="00C00EAC" w:rsidRDefault="00C00EAC" w:rsidP="00C00EAC">
      <w:pPr>
        <w:spacing w:line="259" w:lineRule="auto"/>
        <w:ind w:right="29"/>
        <w:contextualSpacing/>
        <w:jc w:val="center"/>
        <w:rPr>
          <w:rFonts w:cs="Arial"/>
          <w:sz w:val="20"/>
        </w:rPr>
      </w:pPr>
      <w:r>
        <w:rPr>
          <w:rFonts w:cs="Arial"/>
          <w:sz w:val="20"/>
        </w:rPr>
        <w:t>-11-</w:t>
      </w:r>
    </w:p>
    <w:p w14:paraId="0E730429" w14:textId="77777777" w:rsidR="00C00EAC" w:rsidRDefault="00C00EAC" w:rsidP="00C00EAC">
      <w:pPr>
        <w:spacing w:line="259" w:lineRule="auto"/>
        <w:ind w:right="29"/>
        <w:contextualSpacing/>
        <w:rPr>
          <w:rFonts w:cs="Arial"/>
          <w:sz w:val="20"/>
        </w:rPr>
      </w:pPr>
    </w:p>
    <w:p w14:paraId="6D73500A" w14:textId="77777777" w:rsidR="00C00EAC" w:rsidRPr="00BA6AE8" w:rsidRDefault="00C00EAC" w:rsidP="00C00EAC">
      <w:pPr>
        <w:spacing w:line="259" w:lineRule="auto"/>
        <w:ind w:right="29"/>
        <w:contextualSpacing/>
        <w:rPr>
          <w:rFonts w:cs="Arial"/>
          <w:sz w:val="20"/>
        </w:rPr>
      </w:pPr>
    </w:p>
    <w:bookmarkEnd w:id="2"/>
    <w:p w14:paraId="6AF1D1DB" w14:textId="77777777" w:rsidR="00C00EAC" w:rsidRPr="00A04F0D" w:rsidRDefault="00C00EAC" w:rsidP="00C00EAC">
      <w:pPr>
        <w:pStyle w:val="Heading2"/>
        <w:ind w:left="62"/>
        <w:contextualSpacing/>
        <w:rPr>
          <w:rFonts w:ascii="Arial" w:hAnsi="Arial" w:cs="Arial"/>
          <w:b/>
          <w:bCs/>
          <w:color w:val="auto"/>
          <w:sz w:val="20"/>
          <w:szCs w:val="20"/>
          <w:u w:val="single"/>
        </w:rPr>
      </w:pPr>
      <w:r w:rsidRPr="00BA6AE8">
        <w:rPr>
          <w:rFonts w:ascii="Arial" w:hAnsi="Arial" w:cs="Arial"/>
          <w:b/>
          <w:bCs/>
          <w:color w:val="auto"/>
          <w:sz w:val="20"/>
          <w:szCs w:val="20"/>
          <w:u w:val="single"/>
        </w:rPr>
        <w:t>International Transportation Plan</w:t>
      </w:r>
    </w:p>
    <w:tbl>
      <w:tblPr>
        <w:tblW w:w="5000" w:type="pct"/>
        <w:tblLook w:val="04A0" w:firstRow="1" w:lastRow="0" w:firstColumn="1" w:lastColumn="0" w:noHBand="0" w:noVBand="1"/>
      </w:tblPr>
      <w:tblGrid>
        <w:gridCol w:w="1510"/>
        <w:gridCol w:w="988"/>
        <w:gridCol w:w="1108"/>
        <w:gridCol w:w="1173"/>
        <w:gridCol w:w="1434"/>
        <w:gridCol w:w="1173"/>
        <w:gridCol w:w="1434"/>
      </w:tblGrid>
      <w:tr w:rsidR="00C00EAC" w:rsidRPr="00581515" w14:paraId="3F4ED01F" w14:textId="77777777" w:rsidTr="000478C2">
        <w:trPr>
          <w:trHeight w:val="393"/>
        </w:trPr>
        <w:tc>
          <w:tcPr>
            <w:tcW w:w="2044" w:type="pct"/>
            <w:gridSpan w:val="3"/>
            <w:tcBorders>
              <w:top w:val="nil"/>
              <w:left w:val="nil"/>
              <w:bottom w:val="nil"/>
              <w:right w:val="nil"/>
            </w:tcBorders>
            <w:shd w:val="clear" w:color="auto" w:fill="auto"/>
            <w:noWrap/>
            <w:vAlign w:val="center"/>
            <w:hideMark/>
          </w:tcPr>
          <w:p w14:paraId="5A0CB77E" w14:textId="77777777" w:rsidR="00C00EAC" w:rsidRPr="00581515" w:rsidRDefault="00C00EAC" w:rsidP="000478C2">
            <w:pPr>
              <w:contextualSpacing/>
              <w:rPr>
                <w:rFonts w:cs="Arial"/>
                <w:b/>
                <w:bCs/>
                <w:i/>
                <w:iCs/>
                <w:color w:val="000000"/>
                <w:sz w:val="18"/>
                <w:szCs w:val="18"/>
                <w:u w:val="single"/>
              </w:rPr>
            </w:pPr>
          </w:p>
          <w:p w14:paraId="34E83D35" w14:textId="77777777" w:rsidR="00C00EAC" w:rsidRPr="00581515" w:rsidRDefault="00C00EAC" w:rsidP="000478C2">
            <w:pPr>
              <w:contextualSpacing/>
              <w:rPr>
                <w:rFonts w:cs="Arial"/>
                <w:b/>
                <w:bCs/>
                <w:i/>
                <w:iCs/>
                <w:color w:val="000000"/>
                <w:sz w:val="18"/>
                <w:szCs w:val="18"/>
                <w:u w:val="single"/>
              </w:rPr>
            </w:pPr>
            <w:r w:rsidRPr="00581515">
              <w:rPr>
                <w:rFonts w:cs="Arial"/>
                <w:b/>
                <w:bCs/>
                <w:i/>
                <w:iCs/>
                <w:color w:val="000000"/>
                <w:sz w:val="18"/>
                <w:szCs w:val="18"/>
                <w:u w:val="single"/>
              </w:rPr>
              <w:t>Import/Export Plan for the ISC</w:t>
            </w:r>
          </w:p>
        </w:tc>
        <w:tc>
          <w:tcPr>
            <w:tcW w:w="665" w:type="pct"/>
            <w:tcBorders>
              <w:top w:val="nil"/>
              <w:left w:val="nil"/>
              <w:bottom w:val="nil"/>
              <w:right w:val="nil"/>
            </w:tcBorders>
            <w:shd w:val="clear" w:color="auto" w:fill="auto"/>
            <w:noWrap/>
            <w:vAlign w:val="bottom"/>
            <w:hideMark/>
          </w:tcPr>
          <w:p w14:paraId="4C80EB53" w14:textId="77777777" w:rsidR="00C00EAC" w:rsidRPr="00581515" w:rsidRDefault="00C00EAC" w:rsidP="000478C2">
            <w:pPr>
              <w:contextualSpacing/>
              <w:rPr>
                <w:rFonts w:cs="Arial"/>
                <w:b/>
                <w:bCs/>
                <w:i/>
                <w:iCs/>
                <w:color w:val="000000"/>
                <w:sz w:val="18"/>
                <w:szCs w:val="18"/>
                <w:u w:val="single"/>
              </w:rPr>
            </w:pPr>
          </w:p>
        </w:tc>
        <w:tc>
          <w:tcPr>
            <w:tcW w:w="813" w:type="pct"/>
            <w:tcBorders>
              <w:top w:val="nil"/>
              <w:left w:val="nil"/>
              <w:bottom w:val="nil"/>
              <w:right w:val="nil"/>
            </w:tcBorders>
            <w:shd w:val="clear" w:color="auto" w:fill="auto"/>
            <w:noWrap/>
            <w:vAlign w:val="bottom"/>
            <w:hideMark/>
          </w:tcPr>
          <w:p w14:paraId="08D0BD87" w14:textId="77777777" w:rsidR="00C00EAC" w:rsidRPr="00581515" w:rsidRDefault="00C00EAC" w:rsidP="000478C2">
            <w:pPr>
              <w:contextualSpacing/>
              <w:rPr>
                <w:rFonts w:cs="Arial"/>
                <w:sz w:val="18"/>
                <w:szCs w:val="18"/>
              </w:rPr>
            </w:pPr>
          </w:p>
        </w:tc>
        <w:tc>
          <w:tcPr>
            <w:tcW w:w="665" w:type="pct"/>
            <w:tcBorders>
              <w:top w:val="nil"/>
              <w:left w:val="nil"/>
              <w:bottom w:val="nil"/>
              <w:right w:val="nil"/>
            </w:tcBorders>
            <w:shd w:val="clear" w:color="auto" w:fill="auto"/>
            <w:noWrap/>
            <w:vAlign w:val="bottom"/>
            <w:hideMark/>
          </w:tcPr>
          <w:p w14:paraId="4B038682" w14:textId="77777777" w:rsidR="00C00EAC" w:rsidRPr="00581515" w:rsidRDefault="00C00EAC" w:rsidP="000478C2">
            <w:pPr>
              <w:contextualSpacing/>
              <w:rPr>
                <w:rFonts w:cs="Arial"/>
                <w:sz w:val="18"/>
                <w:szCs w:val="18"/>
              </w:rPr>
            </w:pPr>
          </w:p>
        </w:tc>
        <w:tc>
          <w:tcPr>
            <w:tcW w:w="813" w:type="pct"/>
            <w:tcBorders>
              <w:top w:val="nil"/>
              <w:left w:val="nil"/>
              <w:bottom w:val="nil"/>
              <w:right w:val="nil"/>
            </w:tcBorders>
            <w:shd w:val="clear" w:color="auto" w:fill="auto"/>
            <w:noWrap/>
            <w:vAlign w:val="bottom"/>
            <w:hideMark/>
          </w:tcPr>
          <w:p w14:paraId="614C1858" w14:textId="77777777" w:rsidR="00C00EAC" w:rsidRPr="00581515" w:rsidRDefault="00C00EAC" w:rsidP="000478C2">
            <w:pPr>
              <w:contextualSpacing/>
              <w:rPr>
                <w:rFonts w:cs="Arial"/>
                <w:sz w:val="18"/>
                <w:szCs w:val="18"/>
              </w:rPr>
            </w:pPr>
          </w:p>
        </w:tc>
      </w:tr>
      <w:tr w:rsidR="00C00EAC" w:rsidRPr="00581515" w14:paraId="0FD0BF6E" w14:textId="77777777" w:rsidTr="000478C2">
        <w:trPr>
          <w:trHeight w:val="375"/>
        </w:trPr>
        <w:tc>
          <w:tcPr>
            <w:tcW w:w="856"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D92FB2B" w14:textId="77777777" w:rsidR="00C00EAC" w:rsidRPr="00581515" w:rsidRDefault="00C00EAC" w:rsidP="000478C2">
            <w:pPr>
              <w:ind w:left="-111"/>
              <w:contextualSpacing/>
              <w:rPr>
                <w:rFonts w:cs="Arial"/>
                <w:b/>
                <w:bCs/>
                <w:color w:val="000000"/>
                <w:sz w:val="18"/>
                <w:szCs w:val="18"/>
              </w:rPr>
            </w:pPr>
            <w:r w:rsidRPr="00581515">
              <w:rPr>
                <w:rFonts w:cs="Arial"/>
                <w:b/>
                <w:bCs/>
                <w:color w:val="000000"/>
                <w:sz w:val="18"/>
                <w:szCs w:val="18"/>
              </w:rPr>
              <w:t>Holiday</w:t>
            </w:r>
          </w:p>
        </w:tc>
        <w:tc>
          <w:tcPr>
            <w:tcW w:w="560" w:type="pct"/>
            <w:tcBorders>
              <w:top w:val="single" w:sz="8" w:space="0" w:color="auto"/>
              <w:left w:val="nil"/>
              <w:bottom w:val="nil"/>
              <w:right w:val="single" w:sz="8" w:space="0" w:color="auto"/>
            </w:tcBorders>
            <w:shd w:val="clear" w:color="auto" w:fill="auto"/>
            <w:noWrap/>
            <w:vAlign w:val="center"/>
            <w:hideMark/>
          </w:tcPr>
          <w:p w14:paraId="1ABA8C85"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Day of </w:t>
            </w:r>
          </w:p>
        </w:tc>
        <w:tc>
          <w:tcPr>
            <w:tcW w:w="62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AD9360"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Date</w:t>
            </w:r>
          </w:p>
        </w:tc>
        <w:tc>
          <w:tcPr>
            <w:tcW w:w="665" w:type="pct"/>
            <w:tcBorders>
              <w:top w:val="single" w:sz="8" w:space="0" w:color="auto"/>
              <w:left w:val="nil"/>
              <w:bottom w:val="nil"/>
              <w:right w:val="single" w:sz="8" w:space="0" w:color="auto"/>
            </w:tcBorders>
            <w:shd w:val="clear" w:color="auto" w:fill="auto"/>
            <w:noWrap/>
            <w:vAlign w:val="center"/>
            <w:hideMark/>
          </w:tcPr>
          <w:p w14:paraId="7AFB812B"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JFK </w:t>
            </w:r>
          </w:p>
        </w:tc>
        <w:tc>
          <w:tcPr>
            <w:tcW w:w="813" w:type="pct"/>
            <w:tcBorders>
              <w:top w:val="single" w:sz="8" w:space="0" w:color="auto"/>
              <w:left w:val="nil"/>
              <w:bottom w:val="nil"/>
              <w:right w:val="single" w:sz="8" w:space="0" w:color="auto"/>
            </w:tcBorders>
            <w:shd w:val="clear" w:color="auto" w:fill="auto"/>
            <w:noWrap/>
            <w:vAlign w:val="center"/>
            <w:hideMark/>
          </w:tcPr>
          <w:p w14:paraId="1D9750C7"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JFK </w:t>
            </w:r>
          </w:p>
        </w:tc>
        <w:tc>
          <w:tcPr>
            <w:tcW w:w="665" w:type="pct"/>
            <w:tcBorders>
              <w:top w:val="single" w:sz="8" w:space="0" w:color="auto"/>
              <w:left w:val="nil"/>
              <w:bottom w:val="nil"/>
              <w:right w:val="single" w:sz="8" w:space="0" w:color="auto"/>
            </w:tcBorders>
            <w:shd w:val="clear" w:color="auto" w:fill="auto"/>
            <w:vAlign w:val="center"/>
            <w:hideMark/>
          </w:tcPr>
          <w:p w14:paraId="510299F7"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ORD</w:t>
            </w:r>
          </w:p>
        </w:tc>
        <w:tc>
          <w:tcPr>
            <w:tcW w:w="813" w:type="pct"/>
            <w:tcBorders>
              <w:top w:val="single" w:sz="8" w:space="0" w:color="auto"/>
              <w:left w:val="nil"/>
              <w:bottom w:val="nil"/>
              <w:right w:val="single" w:sz="8" w:space="0" w:color="auto"/>
            </w:tcBorders>
            <w:shd w:val="clear" w:color="auto" w:fill="auto"/>
            <w:vAlign w:val="center"/>
            <w:hideMark/>
          </w:tcPr>
          <w:p w14:paraId="6BD970FE"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ORD</w:t>
            </w:r>
          </w:p>
        </w:tc>
      </w:tr>
      <w:tr w:rsidR="00C00EAC" w:rsidRPr="00581515" w14:paraId="291FDCE8" w14:textId="77777777" w:rsidTr="000478C2">
        <w:trPr>
          <w:trHeight w:val="393"/>
        </w:trPr>
        <w:tc>
          <w:tcPr>
            <w:tcW w:w="856" w:type="pct"/>
            <w:vMerge/>
            <w:tcBorders>
              <w:top w:val="single" w:sz="8" w:space="0" w:color="auto"/>
              <w:left w:val="single" w:sz="8" w:space="0" w:color="auto"/>
              <w:bottom w:val="single" w:sz="8" w:space="0" w:color="000000"/>
              <w:right w:val="single" w:sz="8" w:space="0" w:color="auto"/>
            </w:tcBorders>
            <w:vAlign w:val="center"/>
            <w:hideMark/>
          </w:tcPr>
          <w:p w14:paraId="564C9BE0" w14:textId="77777777" w:rsidR="00C00EAC" w:rsidRPr="00581515" w:rsidRDefault="00C00EAC" w:rsidP="000478C2">
            <w:pPr>
              <w:contextualSpacing/>
              <w:rPr>
                <w:rFonts w:cs="Arial"/>
                <w:b/>
                <w:bCs/>
                <w:color w:val="000000"/>
                <w:sz w:val="18"/>
                <w:szCs w:val="18"/>
              </w:rPr>
            </w:pPr>
          </w:p>
        </w:tc>
        <w:tc>
          <w:tcPr>
            <w:tcW w:w="560" w:type="pct"/>
            <w:tcBorders>
              <w:top w:val="nil"/>
              <w:left w:val="nil"/>
              <w:bottom w:val="single" w:sz="8" w:space="0" w:color="auto"/>
              <w:right w:val="single" w:sz="8" w:space="0" w:color="auto"/>
            </w:tcBorders>
            <w:shd w:val="clear" w:color="auto" w:fill="auto"/>
            <w:noWrap/>
            <w:vAlign w:val="center"/>
            <w:hideMark/>
          </w:tcPr>
          <w:p w14:paraId="5404D410"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Week</w:t>
            </w: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58485509" w14:textId="77777777" w:rsidR="00C00EAC" w:rsidRPr="00581515" w:rsidRDefault="00C00EAC" w:rsidP="000478C2">
            <w:pPr>
              <w:contextualSpacing/>
              <w:rPr>
                <w:rFonts w:cs="Arial"/>
                <w:b/>
                <w:bCs/>
                <w:color w:val="000000"/>
                <w:sz w:val="18"/>
                <w:szCs w:val="18"/>
              </w:rPr>
            </w:pPr>
          </w:p>
        </w:tc>
        <w:tc>
          <w:tcPr>
            <w:tcW w:w="665" w:type="pct"/>
            <w:tcBorders>
              <w:top w:val="nil"/>
              <w:left w:val="nil"/>
              <w:bottom w:val="single" w:sz="8" w:space="0" w:color="auto"/>
              <w:right w:val="single" w:sz="8" w:space="0" w:color="auto"/>
            </w:tcBorders>
            <w:shd w:val="clear" w:color="auto" w:fill="auto"/>
            <w:noWrap/>
            <w:vAlign w:val="center"/>
            <w:hideMark/>
          </w:tcPr>
          <w:p w14:paraId="69F31155"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Export</w:t>
            </w:r>
          </w:p>
        </w:tc>
        <w:tc>
          <w:tcPr>
            <w:tcW w:w="813" w:type="pct"/>
            <w:tcBorders>
              <w:top w:val="nil"/>
              <w:left w:val="nil"/>
              <w:bottom w:val="single" w:sz="8" w:space="0" w:color="auto"/>
              <w:right w:val="single" w:sz="8" w:space="0" w:color="auto"/>
            </w:tcBorders>
            <w:shd w:val="clear" w:color="auto" w:fill="auto"/>
            <w:noWrap/>
            <w:vAlign w:val="center"/>
            <w:hideMark/>
          </w:tcPr>
          <w:p w14:paraId="2CECECA1"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Import</w:t>
            </w:r>
          </w:p>
        </w:tc>
        <w:tc>
          <w:tcPr>
            <w:tcW w:w="665" w:type="pct"/>
            <w:tcBorders>
              <w:top w:val="nil"/>
              <w:left w:val="nil"/>
              <w:bottom w:val="single" w:sz="8" w:space="0" w:color="auto"/>
              <w:right w:val="single" w:sz="8" w:space="0" w:color="auto"/>
            </w:tcBorders>
            <w:shd w:val="clear" w:color="auto" w:fill="auto"/>
            <w:vAlign w:val="center"/>
            <w:hideMark/>
          </w:tcPr>
          <w:p w14:paraId="183EB4E8"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Export</w:t>
            </w:r>
          </w:p>
        </w:tc>
        <w:tc>
          <w:tcPr>
            <w:tcW w:w="813" w:type="pct"/>
            <w:tcBorders>
              <w:top w:val="nil"/>
              <w:left w:val="nil"/>
              <w:bottom w:val="single" w:sz="8" w:space="0" w:color="auto"/>
              <w:right w:val="single" w:sz="8" w:space="0" w:color="auto"/>
            </w:tcBorders>
            <w:shd w:val="clear" w:color="auto" w:fill="auto"/>
            <w:vAlign w:val="center"/>
            <w:hideMark/>
          </w:tcPr>
          <w:p w14:paraId="38AEE8A5"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Import</w:t>
            </w:r>
          </w:p>
        </w:tc>
      </w:tr>
      <w:tr w:rsidR="00C00EAC" w:rsidRPr="00581515" w14:paraId="411F0B8B" w14:textId="77777777" w:rsidTr="000478C2">
        <w:trPr>
          <w:trHeight w:val="393"/>
        </w:trPr>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466A7763" w14:textId="77777777" w:rsidR="00C00EAC" w:rsidRPr="00581515" w:rsidRDefault="00C00EAC" w:rsidP="000478C2">
            <w:pPr>
              <w:contextualSpacing/>
              <w:rPr>
                <w:rFonts w:cs="Arial"/>
                <w:color w:val="000000"/>
                <w:sz w:val="18"/>
                <w:szCs w:val="18"/>
              </w:rPr>
            </w:pPr>
            <w:r w:rsidRPr="00581515">
              <w:rPr>
                <w:rFonts w:cs="Arial"/>
                <w:color w:val="000000"/>
                <w:sz w:val="18"/>
                <w:szCs w:val="18"/>
              </w:rPr>
              <w:t>Day before</w:t>
            </w:r>
          </w:p>
        </w:tc>
        <w:tc>
          <w:tcPr>
            <w:tcW w:w="560" w:type="pct"/>
            <w:tcBorders>
              <w:top w:val="nil"/>
              <w:left w:val="nil"/>
              <w:bottom w:val="single" w:sz="8" w:space="0" w:color="auto"/>
              <w:right w:val="single" w:sz="8" w:space="0" w:color="auto"/>
            </w:tcBorders>
            <w:shd w:val="clear" w:color="auto" w:fill="auto"/>
            <w:noWrap/>
            <w:vAlign w:val="center"/>
            <w:hideMark/>
          </w:tcPr>
          <w:p w14:paraId="7D72F943" w14:textId="77777777" w:rsidR="00C00EAC" w:rsidRPr="00581515" w:rsidRDefault="00C00EAC" w:rsidP="000478C2">
            <w:pPr>
              <w:contextualSpacing/>
              <w:rPr>
                <w:rFonts w:cs="Arial"/>
                <w:color w:val="000000"/>
                <w:sz w:val="18"/>
                <w:szCs w:val="18"/>
              </w:rPr>
            </w:pPr>
            <w:r w:rsidRPr="00581515">
              <w:rPr>
                <w:rFonts w:cs="Arial"/>
                <w:color w:val="000000"/>
                <w:sz w:val="18"/>
                <w:szCs w:val="18"/>
              </w:rPr>
              <w:t>Sunday</w:t>
            </w:r>
          </w:p>
        </w:tc>
        <w:tc>
          <w:tcPr>
            <w:tcW w:w="628" w:type="pct"/>
            <w:tcBorders>
              <w:top w:val="nil"/>
              <w:left w:val="nil"/>
              <w:bottom w:val="single" w:sz="8" w:space="0" w:color="auto"/>
              <w:right w:val="single" w:sz="8" w:space="0" w:color="auto"/>
            </w:tcBorders>
            <w:shd w:val="clear" w:color="auto" w:fill="auto"/>
            <w:noWrap/>
            <w:vAlign w:val="center"/>
            <w:hideMark/>
          </w:tcPr>
          <w:p w14:paraId="3ED1798C"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5</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0530D398"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3D3218A1"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665" w:type="pct"/>
            <w:tcBorders>
              <w:top w:val="nil"/>
              <w:left w:val="nil"/>
              <w:bottom w:val="single" w:sz="8" w:space="0" w:color="auto"/>
              <w:right w:val="single" w:sz="8" w:space="0" w:color="auto"/>
            </w:tcBorders>
            <w:shd w:val="clear" w:color="auto" w:fill="auto"/>
            <w:vAlign w:val="center"/>
            <w:hideMark/>
          </w:tcPr>
          <w:p w14:paraId="45E7AAFC"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63975EDC"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r>
      <w:tr w:rsidR="00C00EAC" w:rsidRPr="00581515" w14:paraId="632BF88E" w14:textId="77777777" w:rsidTr="000478C2">
        <w:trPr>
          <w:trHeight w:val="393"/>
        </w:trPr>
        <w:tc>
          <w:tcPr>
            <w:tcW w:w="856" w:type="pct"/>
            <w:tcBorders>
              <w:top w:val="nil"/>
              <w:left w:val="single" w:sz="8" w:space="0" w:color="auto"/>
              <w:bottom w:val="single" w:sz="8" w:space="0" w:color="auto"/>
              <w:right w:val="single" w:sz="8" w:space="0" w:color="auto"/>
            </w:tcBorders>
            <w:shd w:val="clear" w:color="000000" w:fill="FFFF00"/>
            <w:noWrap/>
            <w:vAlign w:val="center"/>
            <w:hideMark/>
          </w:tcPr>
          <w:p w14:paraId="5F0AA35E"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Memorial Day</w:t>
            </w:r>
          </w:p>
        </w:tc>
        <w:tc>
          <w:tcPr>
            <w:tcW w:w="560" w:type="pct"/>
            <w:tcBorders>
              <w:top w:val="nil"/>
              <w:left w:val="nil"/>
              <w:bottom w:val="single" w:sz="8" w:space="0" w:color="auto"/>
              <w:right w:val="single" w:sz="8" w:space="0" w:color="auto"/>
            </w:tcBorders>
            <w:shd w:val="clear" w:color="auto" w:fill="auto"/>
            <w:noWrap/>
            <w:vAlign w:val="center"/>
            <w:hideMark/>
          </w:tcPr>
          <w:p w14:paraId="362A3F1E" w14:textId="77777777" w:rsidR="00C00EAC" w:rsidRPr="00581515" w:rsidRDefault="00C00EAC" w:rsidP="000478C2">
            <w:pPr>
              <w:contextualSpacing/>
              <w:rPr>
                <w:rFonts w:cs="Arial"/>
                <w:color w:val="000000"/>
                <w:sz w:val="18"/>
                <w:szCs w:val="18"/>
              </w:rPr>
            </w:pPr>
            <w:r w:rsidRPr="00581515">
              <w:rPr>
                <w:rFonts w:cs="Arial"/>
                <w:color w:val="000000"/>
                <w:sz w:val="18"/>
                <w:szCs w:val="18"/>
              </w:rPr>
              <w:t>Monday</w:t>
            </w:r>
          </w:p>
        </w:tc>
        <w:tc>
          <w:tcPr>
            <w:tcW w:w="628" w:type="pct"/>
            <w:tcBorders>
              <w:top w:val="nil"/>
              <w:left w:val="nil"/>
              <w:bottom w:val="single" w:sz="8" w:space="0" w:color="auto"/>
              <w:right w:val="single" w:sz="8" w:space="0" w:color="auto"/>
            </w:tcBorders>
            <w:shd w:val="clear" w:color="auto" w:fill="auto"/>
            <w:noWrap/>
            <w:vAlign w:val="center"/>
            <w:hideMark/>
          </w:tcPr>
          <w:p w14:paraId="0DC41FF1"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6</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380A2350"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77F987D4"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665" w:type="pct"/>
            <w:tcBorders>
              <w:top w:val="nil"/>
              <w:left w:val="nil"/>
              <w:bottom w:val="single" w:sz="8" w:space="0" w:color="auto"/>
              <w:right w:val="single" w:sz="8" w:space="0" w:color="auto"/>
            </w:tcBorders>
            <w:shd w:val="clear" w:color="auto" w:fill="auto"/>
            <w:vAlign w:val="center"/>
            <w:hideMark/>
          </w:tcPr>
          <w:p w14:paraId="3ADCD311"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449A012D"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r>
      <w:tr w:rsidR="00C00EAC" w:rsidRPr="00581515" w14:paraId="3994DC84" w14:textId="77777777" w:rsidTr="000478C2">
        <w:trPr>
          <w:trHeight w:val="393"/>
        </w:trPr>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28EB5E4B" w14:textId="77777777" w:rsidR="00C00EAC" w:rsidRPr="00581515" w:rsidRDefault="00C00EAC" w:rsidP="000478C2">
            <w:pPr>
              <w:contextualSpacing/>
              <w:rPr>
                <w:rFonts w:cs="Arial"/>
                <w:color w:val="000000"/>
                <w:sz w:val="18"/>
                <w:szCs w:val="18"/>
              </w:rPr>
            </w:pPr>
            <w:r w:rsidRPr="00581515">
              <w:rPr>
                <w:rFonts w:cs="Arial"/>
                <w:color w:val="000000"/>
                <w:sz w:val="18"/>
                <w:szCs w:val="18"/>
              </w:rPr>
              <w:t>Day after</w:t>
            </w:r>
          </w:p>
        </w:tc>
        <w:tc>
          <w:tcPr>
            <w:tcW w:w="560" w:type="pct"/>
            <w:tcBorders>
              <w:top w:val="nil"/>
              <w:left w:val="nil"/>
              <w:bottom w:val="single" w:sz="8" w:space="0" w:color="auto"/>
              <w:right w:val="single" w:sz="8" w:space="0" w:color="auto"/>
            </w:tcBorders>
            <w:shd w:val="clear" w:color="auto" w:fill="auto"/>
            <w:noWrap/>
            <w:vAlign w:val="center"/>
            <w:hideMark/>
          </w:tcPr>
          <w:p w14:paraId="688D1CA4" w14:textId="77777777" w:rsidR="00C00EAC" w:rsidRPr="00581515" w:rsidRDefault="00C00EAC" w:rsidP="000478C2">
            <w:pPr>
              <w:contextualSpacing/>
              <w:rPr>
                <w:rFonts w:cs="Arial"/>
                <w:color w:val="000000"/>
                <w:sz w:val="18"/>
                <w:szCs w:val="18"/>
              </w:rPr>
            </w:pPr>
            <w:r w:rsidRPr="00581515">
              <w:rPr>
                <w:rFonts w:cs="Arial"/>
                <w:color w:val="000000"/>
                <w:sz w:val="18"/>
                <w:szCs w:val="18"/>
              </w:rPr>
              <w:t>Tuesday</w:t>
            </w:r>
          </w:p>
        </w:tc>
        <w:tc>
          <w:tcPr>
            <w:tcW w:w="628" w:type="pct"/>
            <w:tcBorders>
              <w:top w:val="nil"/>
              <w:left w:val="nil"/>
              <w:bottom w:val="single" w:sz="8" w:space="0" w:color="auto"/>
              <w:right w:val="single" w:sz="8" w:space="0" w:color="auto"/>
            </w:tcBorders>
            <w:shd w:val="clear" w:color="auto" w:fill="auto"/>
            <w:noWrap/>
            <w:vAlign w:val="center"/>
            <w:hideMark/>
          </w:tcPr>
          <w:p w14:paraId="08909EAA"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7</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2F23A67E"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05B6F53C"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665" w:type="pct"/>
            <w:tcBorders>
              <w:top w:val="nil"/>
              <w:left w:val="nil"/>
              <w:bottom w:val="single" w:sz="8" w:space="0" w:color="auto"/>
              <w:right w:val="single" w:sz="8" w:space="0" w:color="auto"/>
            </w:tcBorders>
            <w:shd w:val="clear" w:color="auto" w:fill="auto"/>
            <w:vAlign w:val="center"/>
            <w:hideMark/>
          </w:tcPr>
          <w:p w14:paraId="56EAC0E2"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06F67FE3"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r>
      <w:tr w:rsidR="00C00EAC" w:rsidRPr="00581515" w14:paraId="0B8653D5" w14:textId="77777777" w:rsidTr="000478C2">
        <w:trPr>
          <w:trHeight w:val="393"/>
        </w:trPr>
        <w:tc>
          <w:tcPr>
            <w:tcW w:w="856" w:type="pct"/>
            <w:tcBorders>
              <w:top w:val="nil"/>
              <w:left w:val="nil"/>
              <w:bottom w:val="nil"/>
              <w:right w:val="nil"/>
            </w:tcBorders>
            <w:shd w:val="clear" w:color="auto" w:fill="auto"/>
            <w:noWrap/>
            <w:vAlign w:val="bottom"/>
            <w:hideMark/>
          </w:tcPr>
          <w:p w14:paraId="1EDC7E82" w14:textId="77777777" w:rsidR="00C00EAC" w:rsidRPr="00581515" w:rsidRDefault="00C00EAC" w:rsidP="000478C2">
            <w:pPr>
              <w:contextualSpacing/>
              <w:rPr>
                <w:rFonts w:cs="Arial"/>
                <w:color w:val="000000"/>
                <w:sz w:val="18"/>
                <w:szCs w:val="18"/>
              </w:rPr>
            </w:pPr>
          </w:p>
        </w:tc>
        <w:tc>
          <w:tcPr>
            <w:tcW w:w="560" w:type="pct"/>
            <w:tcBorders>
              <w:top w:val="nil"/>
              <w:left w:val="nil"/>
              <w:bottom w:val="nil"/>
              <w:right w:val="nil"/>
            </w:tcBorders>
            <w:shd w:val="clear" w:color="auto" w:fill="auto"/>
            <w:noWrap/>
            <w:vAlign w:val="bottom"/>
            <w:hideMark/>
          </w:tcPr>
          <w:p w14:paraId="0BEE10CE" w14:textId="77777777" w:rsidR="00C00EAC" w:rsidRPr="00581515" w:rsidRDefault="00C00EAC" w:rsidP="000478C2">
            <w:pPr>
              <w:contextualSpacing/>
              <w:rPr>
                <w:rFonts w:cs="Arial"/>
                <w:sz w:val="18"/>
                <w:szCs w:val="18"/>
              </w:rPr>
            </w:pPr>
          </w:p>
        </w:tc>
        <w:tc>
          <w:tcPr>
            <w:tcW w:w="628" w:type="pct"/>
            <w:tcBorders>
              <w:top w:val="nil"/>
              <w:left w:val="nil"/>
              <w:bottom w:val="nil"/>
              <w:right w:val="nil"/>
            </w:tcBorders>
            <w:shd w:val="clear" w:color="auto" w:fill="auto"/>
            <w:noWrap/>
            <w:vAlign w:val="bottom"/>
            <w:hideMark/>
          </w:tcPr>
          <w:p w14:paraId="47075E91" w14:textId="77777777" w:rsidR="00C00EAC" w:rsidRPr="00581515" w:rsidRDefault="00C00EAC" w:rsidP="000478C2">
            <w:pPr>
              <w:contextualSpacing/>
              <w:rPr>
                <w:rFonts w:cs="Arial"/>
                <w:sz w:val="18"/>
                <w:szCs w:val="18"/>
              </w:rPr>
            </w:pPr>
          </w:p>
        </w:tc>
        <w:tc>
          <w:tcPr>
            <w:tcW w:w="665" w:type="pct"/>
            <w:tcBorders>
              <w:top w:val="nil"/>
              <w:left w:val="nil"/>
              <w:bottom w:val="nil"/>
              <w:right w:val="nil"/>
            </w:tcBorders>
            <w:shd w:val="clear" w:color="auto" w:fill="auto"/>
            <w:noWrap/>
            <w:vAlign w:val="bottom"/>
            <w:hideMark/>
          </w:tcPr>
          <w:p w14:paraId="00C3AF34" w14:textId="77777777" w:rsidR="00C00EAC" w:rsidRPr="00581515" w:rsidRDefault="00C00EAC" w:rsidP="000478C2">
            <w:pPr>
              <w:contextualSpacing/>
              <w:rPr>
                <w:rFonts w:cs="Arial"/>
                <w:sz w:val="18"/>
                <w:szCs w:val="18"/>
              </w:rPr>
            </w:pPr>
          </w:p>
        </w:tc>
        <w:tc>
          <w:tcPr>
            <w:tcW w:w="813" w:type="pct"/>
            <w:tcBorders>
              <w:top w:val="nil"/>
              <w:left w:val="nil"/>
              <w:bottom w:val="nil"/>
              <w:right w:val="nil"/>
            </w:tcBorders>
            <w:shd w:val="clear" w:color="auto" w:fill="auto"/>
            <w:noWrap/>
            <w:vAlign w:val="bottom"/>
            <w:hideMark/>
          </w:tcPr>
          <w:p w14:paraId="6E251F27" w14:textId="77777777" w:rsidR="00C00EAC" w:rsidRPr="00581515" w:rsidRDefault="00C00EAC" w:rsidP="000478C2">
            <w:pPr>
              <w:contextualSpacing/>
              <w:rPr>
                <w:rFonts w:cs="Arial"/>
                <w:sz w:val="18"/>
                <w:szCs w:val="18"/>
              </w:rPr>
            </w:pPr>
          </w:p>
        </w:tc>
        <w:tc>
          <w:tcPr>
            <w:tcW w:w="665" w:type="pct"/>
            <w:tcBorders>
              <w:top w:val="nil"/>
              <w:left w:val="nil"/>
              <w:bottom w:val="nil"/>
              <w:right w:val="nil"/>
            </w:tcBorders>
            <w:shd w:val="clear" w:color="auto" w:fill="auto"/>
            <w:noWrap/>
            <w:vAlign w:val="bottom"/>
            <w:hideMark/>
          </w:tcPr>
          <w:p w14:paraId="2128FD07" w14:textId="77777777" w:rsidR="00C00EAC" w:rsidRPr="00581515" w:rsidRDefault="00C00EAC" w:rsidP="000478C2">
            <w:pPr>
              <w:contextualSpacing/>
              <w:rPr>
                <w:rFonts w:cs="Arial"/>
                <w:sz w:val="18"/>
                <w:szCs w:val="18"/>
              </w:rPr>
            </w:pPr>
          </w:p>
        </w:tc>
        <w:tc>
          <w:tcPr>
            <w:tcW w:w="813" w:type="pct"/>
            <w:tcBorders>
              <w:top w:val="nil"/>
              <w:left w:val="nil"/>
              <w:bottom w:val="nil"/>
              <w:right w:val="nil"/>
            </w:tcBorders>
            <w:shd w:val="clear" w:color="auto" w:fill="auto"/>
            <w:noWrap/>
            <w:vAlign w:val="bottom"/>
            <w:hideMark/>
          </w:tcPr>
          <w:p w14:paraId="3C7FBD1A" w14:textId="77777777" w:rsidR="00C00EAC" w:rsidRPr="00581515" w:rsidRDefault="00C00EAC" w:rsidP="000478C2">
            <w:pPr>
              <w:contextualSpacing/>
              <w:rPr>
                <w:rFonts w:cs="Arial"/>
                <w:sz w:val="18"/>
                <w:szCs w:val="18"/>
              </w:rPr>
            </w:pPr>
          </w:p>
        </w:tc>
      </w:tr>
      <w:tr w:rsidR="00C00EAC" w:rsidRPr="00581515" w14:paraId="397E43AD" w14:textId="77777777" w:rsidTr="000478C2">
        <w:trPr>
          <w:trHeight w:val="375"/>
        </w:trPr>
        <w:tc>
          <w:tcPr>
            <w:tcW w:w="856"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B4ACD7F"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Holiday</w:t>
            </w:r>
          </w:p>
        </w:tc>
        <w:tc>
          <w:tcPr>
            <w:tcW w:w="560" w:type="pct"/>
            <w:tcBorders>
              <w:top w:val="single" w:sz="8" w:space="0" w:color="auto"/>
              <w:left w:val="nil"/>
              <w:bottom w:val="nil"/>
              <w:right w:val="single" w:sz="8" w:space="0" w:color="auto"/>
            </w:tcBorders>
            <w:shd w:val="clear" w:color="auto" w:fill="auto"/>
            <w:noWrap/>
            <w:vAlign w:val="center"/>
            <w:hideMark/>
          </w:tcPr>
          <w:p w14:paraId="3FBA670A"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Day of </w:t>
            </w:r>
          </w:p>
        </w:tc>
        <w:tc>
          <w:tcPr>
            <w:tcW w:w="62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D0FC5AB"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Date</w:t>
            </w:r>
          </w:p>
        </w:tc>
        <w:tc>
          <w:tcPr>
            <w:tcW w:w="665" w:type="pct"/>
            <w:tcBorders>
              <w:top w:val="single" w:sz="8" w:space="0" w:color="auto"/>
              <w:left w:val="nil"/>
              <w:bottom w:val="nil"/>
              <w:right w:val="single" w:sz="8" w:space="0" w:color="auto"/>
            </w:tcBorders>
            <w:shd w:val="clear" w:color="auto" w:fill="auto"/>
            <w:noWrap/>
            <w:vAlign w:val="center"/>
            <w:hideMark/>
          </w:tcPr>
          <w:p w14:paraId="111F2590"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LAX</w:t>
            </w:r>
          </w:p>
        </w:tc>
        <w:tc>
          <w:tcPr>
            <w:tcW w:w="813" w:type="pct"/>
            <w:tcBorders>
              <w:top w:val="single" w:sz="8" w:space="0" w:color="auto"/>
              <w:left w:val="nil"/>
              <w:bottom w:val="nil"/>
              <w:right w:val="single" w:sz="8" w:space="0" w:color="auto"/>
            </w:tcBorders>
            <w:shd w:val="clear" w:color="auto" w:fill="auto"/>
            <w:noWrap/>
            <w:vAlign w:val="center"/>
            <w:hideMark/>
          </w:tcPr>
          <w:p w14:paraId="72F0C347"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LAX </w:t>
            </w:r>
          </w:p>
        </w:tc>
        <w:tc>
          <w:tcPr>
            <w:tcW w:w="665" w:type="pct"/>
            <w:tcBorders>
              <w:top w:val="single" w:sz="8" w:space="0" w:color="auto"/>
              <w:left w:val="nil"/>
              <w:bottom w:val="nil"/>
              <w:right w:val="single" w:sz="8" w:space="0" w:color="auto"/>
            </w:tcBorders>
            <w:shd w:val="clear" w:color="auto" w:fill="auto"/>
            <w:vAlign w:val="center"/>
            <w:hideMark/>
          </w:tcPr>
          <w:p w14:paraId="19805CF4"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MIA</w:t>
            </w:r>
          </w:p>
        </w:tc>
        <w:tc>
          <w:tcPr>
            <w:tcW w:w="813" w:type="pct"/>
            <w:tcBorders>
              <w:top w:val="single" w:sz="8" w:space="0" w:color="auto"/>
              <w:left w:val="nil"/>
              <w:bottom w:val="nil"/>
              <w:right w:val="single" w:sz="8" w:space="0" w:color="auto"/>
            </w:tcBorders>
            <w:shd w:val="clear" w:color="auto" w:fill="auto"/>
            <w:vAlign w:val="center"/>
            <w:hideMark/>
          </w:tcPr>
          <w:p w14:paraId="6C7AAE51"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MIA</w:t>
            </w:r>
          </w:p>
        </w:tc>
      </w:tr>
      <w:tr w:rsidR="00C00EAC" w:rsidRPr="00581515" w14:paraId="7C2CBBA6" w14:textId="77777777" w:rsidTr="000478C2">
        <w:trPr>
          <w:trHeight w:val="393"/>
        </w:trPr>
        <w:tc>
          <w:tcPr>
            <w:tcW w:w="856" w:type="pct"/>
            <w:vMerge/>
            <w:tcBorders>
              <w:top w:val="single" w:sz="8" w:space="0" w:color="auto"/>
              <w:left w:val="single" w:sz="8" w:space="0" w:color="auto"/>
              <w:bottom w:val="single" w:sz="8" w:space="0" w:color="000000"/>
              <w:right w:val="single" w:sz="8" w:space="0" w:color="auto"/>
            </w:tcBorders>
            <w:vAlign w:val="center"/>
            <w:hideMark/>
          </w:tcPr>
          <w:p w14:paraId="3BF70D34" w14:textId="77777777" w:rsidR="00C00EAC" w:rsidRPr="00581515" w:rsidRDefault="00C00EAC" w:rsidP="000478C2">
            <w:pPr>
              <w:contextualSpacing/>
              <w:rPr>
                <w:rFonts w:cs="Arial"/>
                <w:b/>
                <w:bCs/>
                <w:color w:val="000000"/>
                <w:sz w:val="18"/>
                <w:szCs w:val="18"/>
              </w:rPr>
            </w:pPr>
          </w:p>
        </w:tc>
        <w:tc>
          <w:tcPr>
            <w:tcW w:w="560" w:type="pct"/>
            <w:tcBorders>
              <w:top w:val="nil"/>
              <w:left w:val="nil"/>
              <w:bottom w:val="single" w:sz="8" w:space="0" w:color="auto"/>
              <w:right w:val="single" w:sz="8" w:space="0" w:color="auto"/>
            </w:tcBorders>
            <w:shd w:val="clear" w:color="auto" w:fill="auto"/>
            <w:noWrap/>
            <w:vAlign w:val="center"/>
            <w:hideMark/>
          </w:tcPr>
          <w:p w14:paraId="0FC25710"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Week</w:t>
            </w: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2D92CC1E" w14:textId="77777777" w:rsidR="00C00EAC" w:rsidRPr="00581515" w:rsidRDefault="00C00EAC" w:rsidP="000478C2">
            <w:pPr>
              <w:contextualSpacing/>
              <w:rPr>
                <w:rFonts w:cs="Arial"/>
                <w:b/>
                <w:bCs/>
                <w:color w:val="000000"/>
                <w:sz w:val="18"/>
                <w:szCs w:val="18"/>
              </w:rPr>
            </w:pPr>
          </w:p>
        </w:tc>
        <w:tc>
          <w:tcPr>
            <w:tcW w:w="665" w:type="pct"/>
            <w:tcBorders>
              <w:top w:val="nil"/>
              <w:left w:val="nil"/>
              <w:bottom w:val="single" w:sz="8" w:space="0" w:color="auto"/>
              <w:right w:val="single" w:sz="8" w:space="0" w:color="auto"/>
            </w:tcBorders>
            <w:shd w:val="clear" w:color="auto" w:fill="auto"/>
            <w:noWrap/>
            <w:vAlign w:val="center"/>
            <w:hideMark/>
          </w:tcPr>
          <w:p w14:paraId="73AD636D"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Export</w:t>
            </w:r>
          </w:p>
        </w:tc>
        <w:tc>
          <w:tcPr>
            <w:tcW w:w="813" w:type="pct"/>
            <w:tcBorders>
              <w:top w:val="nil"/>
              <w:left w:val="nil"/>
              <w:bottom w:val="single" w:sz="8" w:space="0" w:color="auto"/>
              <w:right w:val="single" w:sz="8" w:space="0" w:color="auto"/>
            </w:tcBorders>
            <w:shd w:val="clear" w:color="auto" w:fill="auto"/>
            <w:noWrap/>
            <w:vAlign w:val="center"/>
            <w:hideMark/>
          </w:tcPr>
          <w:p w14:paraId="5DCC4634"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Import</w:t>
            </w:r>
          </w:p>
        </w:tc>
        <w:tc>
          <w:tcPr>
            <w:tcW w:w="665" w:type="pct"/>
            <w:tcBorders>
              <w:top w:val="nil"/>
              <w:left w:val="nil"/>
              <w:bottom w:val="single" w:sz="8" w:space="0" w:color="auto"/>
              <w:right w:val="single" w:sz="8" w:space="0" w:color="auto"/>
            </w:tcBorders>
            <w:shd w:val="clear" w:color="auto" w:fill="auto"/>
            <w:vAlign w:val="center"/>
            <w:hideMark/>
          </w:tcPr>
          <w:p w14:paraId="00AE319B"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Export</w:t>
            </w:r>
          </w:p>
        </w:tc>
        <w:tc>
          <w:tcPr>
            <w:tcW w:w="813" w:type="pct"/>
            <w:tcBorders>
              <w:top w:val="nil"/>
              <w:left w:val="nil"/>
              <w:bottom w:val="single" w:sz="8" w:space="0" w:color="auto"/>
              <w:right w:val="single" w:sz="8" w:space="0" w:color="auto"/>
            </w:tcBorders>
            <w:shd w:val="clear" w:color="auto" w:fill="auto"/>
            <w:vAlign w:val="center"/>
            <w:hideMark/>
          </w:tcPr>
          <w:p w14:paraId="35B1AC53"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Import</w:t>
            </w:r>
          </w:p>
        </w:tc>
      </w:tr>
      <w:tr w:rsidR="00C00EAC" w:rsidRPr="00581515" w14:paraId="1D3B22A9" w14:textId="77777777" w:rsidTr="000478C2">
        <w:trPr>
          <w:trHeight w:val="393"/>
        </w:trPr>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5B27D041" w14:textId="77777777" w:rsidR="00C00EAC" w:rsidRPr="00581515" w:rsidRDefault="00C00EAC" w:rsidP="000478C2">
            <w:pPr>
              <w:contextualSpacing/>
              <w:rPr>
                <w:rFonts w:cs="Arial"/>
                <w:color w:val="000000"/>
                <w:sz w:val="18"/>
                <w:szCs w:val="18"/>
              </w:rPr>
            </w:pPr>
            <w:r w:rsidRPr="00581515">
              <w:rPr>
                <w:rFonts w:cs="Arial"/>
                <w:color w:val="000000"/>
                <w:sz w:val="18"/>
                <w:szCs w:val="18"/>
              </w:rPr>
              <w:t>Day before</w:t>
            </w:r>
          </w:p>
        </w:tc>
        <w:tc>
          <w:tcPr>
            <w:tcW w:w="560" w:type="pct"/>
            <w:tcBorders>
              <w:top w:val="nil"/>
              <w:left w:val="nil"/>
              <w:bottom w:val="single" w:sz="8" w:space="0" w:color="auto"/>
              <w:right w:val="single" w:sz="8" w:space="0" w:color="auto"/>
            </w:tcBorders>
            <w:shd w:val="clear" w:color="auto" w:fill="auto"/>
            <w:noWrap/>
            <w:vAlign w:val="center"/>
            <w:hideMark/>
          </w:tcPr>
          <w:p w14:paraId="216D3EAF" w14:textId="77777777" w:rsidR="00C00EAC" w:rsidRPr="00581515" w:rsidRDefault="00C00EAC" w:rsidP="000478C2">
            <w:pPr>
              <w:contextualSpacing/>
              <w:rPr>
                <w:rFonts w:cs="Arial"/>
                <w:color w:val="000000"/>
                <w:sz w:val="18"/>
                <w:szCs w:val="18"/>
              </w:rPr>
            </w:pPr>
            <w:r w:rsidRPr="00581515">
              <w:rPr>
                <w:rFonts w:cs="Arial"/>
                <w:color w:val="000000"/>
                <w:sz w:val="18"/>
                <w:szCs w:val="18"/>
              </w:rPr>
              <w:t>Sunday</w:t>
            </w:r>
          </w:p>
        </w:tc>
        <w:tc>
          <w:tcPr>
            <w:tcW w:w="628" w:type="pct"/>
            <w:tcBorders>
              <w:top w:val="nil"/>
              <w:left w:val="nil"/>
              <w:bottom w:val="single" w:sz="8" w:space="0" w:color="auto"/>
              <w:right w:val="single" w:sz="8" w:space="0" w:color="auto"/>
            </w:tcBorders>
            <w:shd w:val="clear" w:color="auto" w:fill="auto"/>
            <w:noWrap/>
            <w:vAlign w:val="center"/>
            <w:hideMark/>
          </w:tcPr>
          <w:p w14:paraId="770A76B8"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5</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6779650E"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3726BFCD"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665" w:type="pct"/>
            <w:tcBorders>
              <w:top w:val="nil"/>
              <w:left w:val="nil"/>
              <w:bottom w:val="single" w:sz="8" w:space="0" w:color="auto"/>
              <w:right w:val="single" w:sz="8" w:space="0" w:color="auto"/>
            </w:tcBorders>
            <w:shd w:val="clear" w:color="auto" w:fill="auto"/>
            <w:vAlign w:val="center"/>
            <w:hideMark/>
          </w:tcPr>
          <w:p w14:paraId="6498DCA9"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57561A48"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r>
      <w:tr w:rsidR="00C00EAC" w:rsidRPr="00581515" w14:paraId="7E8870AA" w14:textId="77777777" w:rsidTr="000478C2">
        <w:trPr>
          <w:trHeight w:val="393"/>
        </w:trPr>
        <w:tc>
          <w:tcPr>
            <w:tcW w:w="856" w:type="pct"/>
            <w:tcBorders>
              <w:top w:val="nil"/>
              <w:left w:val="single" w:sz="8" w:space="0" w:color="auto"/>
              <w:bottom w:val="single" w:sz="8" w:space="0" w:color="auto"/>
              <w:right w:val="single" w:sz="8" w:space="0" w:color="auto"/>
            </w:tcBorders>
            <w:shd w:val="clear" w:color="000000" w:fill="FFFF00"/>
            <w:noWrap/>
            <w:vAlign w:val="center"/>
            <w:hideMark/>
          </w:tcPr>
          <w:p w14:paraId="00AD7375"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Memorial Day</w:t>
            </w:r>
          </w:p>
        </w:tc>
        <w:tc>
          <w:tcPr>
            <w:tcW w:w="560" w:type="pct"/>
            <w:tcBorders>
              <w:top w:val="nil"/>
              <w:left w:val="nil"/>
              <w:bottom w:val="single" w:sz="8" w:space="0" w:color="auto"/>
              <w:right w:val="single" w:sz="8" w:space="0" w:color="auto"/>
            </w:tcBorders>
            <w:shd w:val="clear" w:color="auto" w:fill="auto"/>
            <w:noWrap/>
            <w:vAlign w:val="center"/>
            <w:hideMark/>
          </w:tcPr>
          <w:p w14:paraId="1932FC9D" w14:textId="77777777" w:rsidR="00C00EAC" w:rsidRPr="00581515" w:rsidRDefault="00C00EAC" w:rsidP="000478C2">
            <w:pPr>
              <w:contextualSpacing/>
              <w:rPr>
                <w:rFonts w:cs="Arial"/>
                <w:color w:val="000000"/>
                <w:sz w:val="18"/>
                <w:szCs w:val="18"/>
              </w:rPr>
            </w:pPr>
            <w:r w:rsidRPr="00581515">
              <w:rPr>
                <w:rFonts w:cs="Arial"/>
                <w:color w:val="000000"/>
                <w:sz w:val="18"/>
                <w:szCs w:val="18"/>
              </w:rPr>
              <w:t>Monday</w:t>
            </w:r>
          </w:p>
        </w:tc>
        <w:tc>
          <w:tcPr>
            <w:tcW w:w="628" w:type="pct"/>
            <w:tcBorders>
              <w:top w:val="nil"/>
              <w:left w:val="nil"/>
              <w:bottom w:val="single" w:sz="8" w:space="0" w:color="auto"/>
              <w:right w:val="single" w:sz="8" w:space="0" w:color="auto"/>
            </w:tcBorders>
            <w:shd w:val="clear" w:color="auto" w:fill="auto"/>
            <w:noWrap/>
            <w:vAlign w:val="center"/>
            <w:hideMark/>
          </w:tcPr>
          <w:p w14:paraId="5411D3D9"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6</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4AF915BE"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50C3FD61"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665" w:type="pct"/>
            <w:tcBorders>
              <w:top w:val="nil"/>
              <w:left w:val="nil"/>
              <w:bottom w:val="single" w:sz="8" w:space="0" w:color="auto"/>
              <w:right w:val="single" w:sz="8" w:space="0" w:color="auto"/>
            </w:tcBorders>
            <w:shd w:val="clear" w:color="auto" w:fill="auto"/>
            <w:vAlign w:val="center"/>
            <w:hideMark/>
          </w:tcPr>
          <w:p w14:paraId="09DC4689"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628AB681"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r>
      <w:tr w:rsidR="00C00EAC" w:rsidRPr="00581515" w14:paraId="1D6740E6" w14:textId="77777777" w:rsidTr="000478C2">
        <w:trPr>
          <w:trHeight w:val="393"/>
        </w:trPr>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535728FC" w14:textId="77777777" w:rsidR="00C00EAC" w:rsidRPr="00581515" w:rsidRDefault="00C00EAC" w:rsidP="000478C2">
            <w:pPr>
              <w:contextualSpacing/>
              <w:rPr>
                <w:rFonts w:cs="Arial"/>
                <w:color w:val="000000"/>
                <w:sz w:val="18"/>
                <w:szCs w:val="18"/>
              </w:rPr>
            </w:pPr>
            <w:r w:rsidRPr="00581515">
              <w:rPr>
                <w:rFonts w:cs="Arial"/>
                <w:color w:val="000000"/>
                <w:sz w:val="18"/>
                <w:szCs w:val="18"/>
              </w:rPr>
              <w:t>Day after</w:t>
            </w:r>
          </w:p>
        </w:tc>
        <w:tc>
          <w:tcPr>
            <w:tcW w:w="560" w:type="pct"/>
            <w:tcBorders>
              <w:top w:val="nil"/>
              <w:left w:val="nil"/>
              <w:bottom w:val="single" w:sz="8" w:space="0" w:color="auto"/>
              <w:right w:val="single" w:sz="8" w:space="0" w:color="auto"/>
            </w:tcBorders>
            <w:shd w:val="clear" w:color="auto" w:fill="auto"/>
            <w:noWrap/>
            <w:vAlign w:val="center"/>
            <w:hideMark/>
          </w:tcPr>
          <w:p w14:paraId="51CC35DF" w14:textId="77777777" w:rsidR="00C00EAC" w:rsidRPr="00581515" w:rsidRDefault="00C00EAC" w:rsidP="000478C2">
            <w:pPr>
              <w:contextualSpacing/>
              <w:rPr>
                <w:rFonts w:cs="Arial"/>
                <w:color w:val="000000"/>
                <w:sz w:val="18"/>
                <w:szCs w:val="18"/>
              </w:rPr>
            </w:pPr>
            <w:r w:rsidRPr="00581515">
              <w:rPr>
                <w:rFonts w:cs="Arial"/>
                <w:color w:val="000000"/>
                <w:sz w:val="18"/>
                <w:szCs w:val="18"/>
              </w:rPr>
              <w:t>Tuesday</w:t>
            </w:r>
          </w:p>
        </w:tc>
        <w:tc>
          <w:tcPr>
            <w:tcW w:w="628" w:type="pct"/>
            <w:tcBorders>
              <w:top w:val="nil"/>
              <w:left w:val="nil"/>
              <w:bottom w:val="single" w:sz="8" w:space="0" w:color="auto"/>
              <w:right w:val="single" w:sz="8" w:space="0" w:color="auto"/>
            </w:tcBorders>
            <w:shd w:val="clear" w:color="auto" w:fill="auto"/>
            <w:noWrap/>
            <w:vAlign w:val="center"/>
            <w:hideMark/>
          </w:tcPr>
          <w:p w14:paraId="223B7C30"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7</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5F17FE8C"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368D3B25"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665" w:type="pct"/>
            <w:tcBorders>
              <w:top w:val="nil"/>
              <w:left w:val="nil"/>
              <w:bottom w:val="single" w:sz="8" w:space="0" w:color="auto"/>
              <w:right w:val="single" w:sz="8" w:space="0" w:color="auto"/>
            </w:tcBorders>
            <w:shd w:val="clear" w:color="auto" w:fill="auto"/>
            <w:vAlign w:val="center"/>
            <w:hideMark/>
          </w:tcPr>
          <w:p w14:paraId="6322BEB3"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46FAC513"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r>
      <w:tr w:rsidR="00C00EAC" w:rsidRPr="00581515" w14:paraId="7E6B7277" w14:textId="77777777" w:rsidTr="000478C2">
        <w:trPr>
          <w:trHeight w:val="393"/>
        </w:trPr>
        <w:tc>
          <w:tcPr>
            <w:tcW w:w="856" w:type="pct"/>
            <w:tcBorders>
              <w:top w:val="nil"/>
              <w:left w:val="nil"/>
              <w:bottom w:val="nil"/>
              <w:right w:val="nil"/>
            </w:tcBorders>
            <w:shd w:val="clear" w:color="auto" w:fill="auto"/>
            <w:noWrap/>
            <w:vAlign w:val="center"/>
            <w:hideMark/>
          </w:tcPr>
          <w:p w14:paraId="1D31669D" w14:textId="77777777" w:rsidR="00C00EAC" w:rsidRPr="00581515" w:rsidRDefault="00C00EAC" w:rsidP="000478C2">
            <w:pPr>
              <w:contextualSpacing/>
              <w:rPr>
                <w:rFonts w:cs="Arial"/>
                <w:color w:val="000000"/>
                <w:sz w:val="18"/>
                <w:szCs w:val="18"/>
              </w:rPr>
            </w:pPr>
          </w:p>
        </w:tc>
        <w:tc>
          <w:tcPr>
            <w:tcW w:w="560" w:type="pct"/>
            <w:tcBorders>
              <w:top w:val="nil"/>
              <w:left w:val="nil"/>
              <w:bottom w:val="nil"/>
              <w:right w:val="nil"/>
            </w:tcBorders>
            <w:shd w:val="clear" w:color="auto" w:fill="auto"/>
            <w:noWrap/>
            <w:vAlign w:val="bottom"/>
            <w:hideMark/>
          </w:tcPr>
          <w:p w14:paraId="0B3A4B36" w14:textId="77777777" w:rsidR="00C00EAC" w:rsidRPr="00581515" w:rsidRDefault="00C00EAC" w:rsidP="000478C2">
            <w:pPr>
              <w:contextualSpacing/>
              <w:rPr>
                <w:rFonts w:cs="Arial"/>
                <w:sz w:val="18"/>
                <w:szCs w:val="18"/>
              </w:rPr>
            </w:pPr>
          </w:p>
        </w:tc>
        <w:tc>
          <w:tcPr>
            <w:tcW w:w="628" w:type="pct"/>
            <w:tcBorders>
              <w:top w:val="nil"/>
              <w:left w:val="nil"/>
              <w:bottom w:val="nil"/>
              <w:right w:val="nil"/>
            </w:tcBorders>
            <w:shd w:val="clear" w:color="auto" w:fill="auto"/>
            <w:noWrap/>
            <w:vAlign w:val="bottom"/>
            <w:hideMark/>
          </w:tcPr>
          <w:p w14:paraId="5664169B" w14:textId="77777777" w:rsidR="00C00EAC" w:rsidRPr="00581515" w:rsidRDefault="00C00EAC" w:rsidP="000478C2">
            <w:pPr>
              <w:contextualSpacing/>
              <w:rPr>
                <w:rFonts w:cs="Arial"/>
                <w:sz w:val="18"/>
                <w:szCs w:val="18"/>
              </w:rPr>
            </w:pPr>
          </w:p>
        </w:tc>
        <w:tc>
          <w:tcPr>
            <w:tcW w:w="665" w:type="pct"/>
            <w:tcBorders>
              <w:top w:val="nil"/>
              <w:left w:val="nil"/>
              <w:bottom w:val="nil"/>
              <w:right w:val="nil"/>
            </w:tcBorders>
            <w:shd w:val="clear" w:color="auto" w:fill="auto"/>
            <w:noWrap/>
            <w:vAlign w:val="bottom"/>
            <w:hideMark/>
          </w:tcPr>
          <w:p w14:paraId="58C416CB" w14:textId="77777777" w:rsidR="00C00EAC" w:rsidRPr="00581515" w:rsidRDefault="00C00EAC" w:rsidP="000478C2">
            <w:pPr>
              <w:contextualSpacing/>
              <w:rPr>
                <w:rFonts w:cs="Arial"/>
                <w:sz w:val="18"/>
                <w:szCs w:val="18"/>
              </w:rPr>
            </w:pPr>
          </w:p>
        </w:tc>
        <w:tc>
          <w:tcPr>
            <w:tcW w:w="813" w:type="pct"/>
            <w:tcBorders>
              <w:top w:val="nil"/>
              <w:left w:val="nil"/>
              <w:bottom w:val="nil"/>
              <w:right w:val="nil"/>
            </w:tcBorders>
            <w:shd w:val="clear" w:color="auto" w:fill="auto"/>
            <w:noWrap/>
            <w:vAlign w:val="bottom"/>
            <w:hideMark/>
          </w:tcPr>
          <w:p w14:paraId="75AB4575" w14:textId="77777777" w:rsidR="00C00EAC" w:rsidRPr="00581515" w:rsidRDefault="00C00EAC" w:rsidP="000478C2">
            <w:pPr>
              <w:contextualSpacing/>
              <w:rPr>
                <w:rFonts w:cs="Arial"/>
                <w:sz w:val="18"/>
                <w:szCs w:val="18"/>
              </w:rPr>
            </w:pPr>
          </w:p>
        </w:tc>
        <w:tc>
          <w:tcPr>
            <w:tcW w:w="665" w:type="pct"/>
            <w:tcBorders>
              <w:top w:val="nil"/>
              <w:left w:val="nil"/>
              <w:bottom w:val="nil"/>
              <w:right w:val="nil"/>
            </w:tcBorders>
            <w:shd w:val="clear" w:color="auto" w:fill="auto"/>
            <w:noWrap/>
            <w:vAlign w:val="bottom"/>
            <w:hideMark/>
          </w:tcPr>
          <w:p w14:paraId="46947FEE" w14:textId="77777777" w:rsidR="00C00EAC" w:rsidRPr="00581515" w:rsidRDefault="00C00EAC" w:rsidP="000478C2">
            <w:pPr>
              <w:contextualSpacing/>
              <w:rPr>
                <w:rFonts w:cs="Arial"/>
                <w:sz w:val="18"/>
                <w:szCs w:val="18"/>
              </w:rPr>
            </w:pPr>
          </w:p>
        </w:tc>
        <w:tc>
          <w:tcPr>
            <w:tcW w:w="813" w:type="pct"/>
            <w:tcBorders>
              <w:top w:val="nil"/>
              <w:left w:val="nil"/>
              <w:bottom w:val="nil"/>
              <w:right w:val="nil"/>
            </w:tcBorders>
            <w:shd w:val="clear" w:color="auto" w:fill="auto"/>
            <w:noWrap/>
            <w:vAlign w:val="bottom"/>
            <w:hideMark/>
          </w:tcPr>
          <w:p w14:paraId="49FCB2FD" w14:textId="77777777" w:rsidR="00C00EAC" w:rsidRPr="00581515" w:rsidRDefault="00C00EAC" w:rsidP="000478C2">
            <w:pPr>
              <w:contextualSpacing/>
              <w:rPr>
                <w:rFonts w:cs="Arial"/>
                <w:sz w:val="18"/>
                <w:szCs w:val="18"/>
              </w:rPr>
            </w:pPr>
          </w:p>
        </w:tc>
      </w:tr>
      <w:tr w:rsidR="00C00EAC" w:rsidRPr="00581515" w14:paraId="66A6C0F4" w14:textId="77777777" w:rsidTr="000478C2">
        <w:trPr>
          <w:trHeight w:val="393"/>
        </w:trPr>
        <w:tc>
          <w:tcPr>
            <w:tcW w:w="2708" w:type="pct"/>
            <w:gridSpan w:val="4"/>
            <w:tcBorders>
              <w:top w:val="nil"/>
              <w:left w:val="nil"/>
              <w:bottom w:val="nil"/>
              <w:right w:val="nil"/>
            </w:tcBorders>
            <w:shd w:val="clear" w:color="auto" w:fill="auto"/>
            <w:noWrap/>
            <w:vAlign w:val="center"/>
            <w:hideMark/>
          </w:tcPr>
          <w:p w14:paraId="7B134845" w14:textId="77777777" w:rsidR="00C00EAC" w:rsidRPr="00581515" w:rsidRDefault="00C00EAC" w:rsidP="000478C2">
            <w:pPr>
              <w:contextualSpacing/>
              <w:rPr>
                <w:rFonts w:cs="Arial"/>
                <w:b/>
                <w:bCs/>
                <w:i/>
                <w:iCs/>
                <w:color w:val="000000"/>
                <w:sz w:val="18"/>
                <w:szCs w:val="18"/>
                <w:u w:val="single"/>
              </w:rPr>
            </w:pPr>
            <w:bookmarkStart w:id="3" w:name="_Hlk132136531"/>
            <w:r w:rsidRPr="00581515">
              <w:rPr>
                <w:rFonts w:cs="Arial"/>
                <w:b/>
                <w:bCs/>
                <w:i/>
                <w:iCs/>
                <w:color w:val="000000"/>
                <w:sz w:val="18"/>
                <w:szCs w:val="18"/>
                <w:u w:val="single"/>
              </w:rPr>
              <w:t>Customs CBP opening plan and hours at the ISC</w:t>
            </w:r>
          </w:p>
        </w:tc>
        <w:tc>
          <w:tcPr>
            <w:tcW w:w="813" w:type="pct"/>
            <w:tcBorders>
              <w:top w:val="nil"/>
              <w:left w:val="nil"/>
              <w:bottom w:val="nil"/>
              <w:right w:val="nil"/>
            </w:tcBorders>
            <w:shd w:val="clear" w:color="auto" w:fill="auto"/>
            <w:noWrap/>
            <w:vAlign w:val="bottom"/>
            <w:hideMark/>
          </w:tcPr>
          <w:p w14:paraId="2DC887D0" w14:textId="77777777" w:rsidR="00C00EAC" w:rsidRPr="00581515" w:rsidRDefault="00C00EAC" w:rsidP="000478C2">
            <w:pPr>
              <w:contextualSpacing/>
              <w:rPr>
                <w:rFonts w:cs="Arial"/>
                <w:b/>
                <w:bCs/>
                <w:i/>
                <w:iCs/>
                <w:color w:val="000000"/>
                <w:sz w:val="18"/>
                <w:szCs w:val="18"/>
                <w:u w:val="single"/>
              </w:rPr>
            </w:pPr>
          </w:p>
        </w:tc>
        <w:tc>
          <w:tcPr>
            <w:tcW w:w="665" w:type="pct"/>
            <w:tcBorders>
              <w:top w:val="nil"/>
              <w:left w:val="nil"/>
              <w:bottom w:val="nil"/>
              <w:right w:val="nil"/>
            </w:tcBorders>
            <w:shd w:val="clear" w:color="auto" w:fill="auto"/>
            <w:noWrap/>
            <w:vAlign w:val="bottom"/>
            <w:hideMark/>
          </w:tcPr>
          <w:p w14:paraId="010EFD13" w14:textId="77777777" w:rsidR="00C00EAC" w:rsidRPr="00581515" w:rsidRDefault="00C00EAC" w:rsidP="000478C2">
            <w:pPr>
              <w:contextualSpacing/>
              <w:rPr>
                <w:rFonts w:cs="Arial"/>
                <w:sz w:val="18"/>
                <w:szCs w:val="18"/>
              </w:rPr>
            </w:pPr>
          </w:p>
        </w:tc>
        <w:tc>
          <w:tcPr>
            <w:tcW w:w="813" w:type="pct"/>
            <w:tcBorders>
              <w:top w:val="nil"/>
              <w:left w:val="nil"/>
              <w:bottom w:val="nil"/>
              <w:right w:val="nil"/>
            </w:tcBorders>
            <w:shd w:val="clear" w:color="auto" w:fill="auto"/>
            <w:noWrap/>
            <w:vAlign w:val="bottom"/>
            <w:hideMark/>
          </w:tcPr>
          <w:p w14:paraId="370F7275" w14:textId="77777777" w:rsidR="00C00EAC" w:rsidRPr="00581515" w:rsidRDefault="00C00EAC" w:rsidP="000478C2">
            <w:pPr>
              <w:contextualSpacing/>
              <w:rPr>
                <w:rFonts w:cs="Arial"/>
                <w:sz w:val="18"/>
                <w:szCs w:val="18"/>
              </w:rPr>
            </w:pPr>
          </w:p>
        </w:tc>
      </w:tr>
      <w:tr w:rsidR="00C00EAC" w:rsidRPr="00581515" w14:paraId="51296FBB" w14:textId="77777777" w:rsidTr="000478C2">
        <w:trPr>
          <w:trHeight w:val="375"/>
        </w:trPr>
        <w:tc>
          <w:tcPr>
            <w:tcW w:w="856"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453CC4"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Holiday</w:t>
            </w:r>
          </w:p>
        </w:tc>
        <w:tc>
          <w:tcPr>
            <w:tcW w:w="560" w:type="pct"/>
            <w:tcBorders>
              <w:top w:val="single" w:sz="8" w:space="0" w:color="auto"/>
              <w:left w:val="nil"/>
              <w:bottom w:val="nil"/>
              <w:right w:val="single" w:sz="8" w:space="0" w:color="auto"/>
            </w:tcBorders>
            <w:shd w:val="clear" w:color="auto" w:fill="auto"/>
            <w:noWrap/>
            <w:vAlign w:val="center"/>
            <w:hideMark/>
          </w:tcPr>
          <w:p w14:paraId="4938E2CD"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Day of </w:t>
            </w:r>
          </w:p>
        </w:tc>
        <w:tc>
          <w:tcPr>
            <w:tcW w:w="62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61A3C6"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Date</w:t>
            </w:r>
          </w:p>
        </w:tc>
        <w:tc>
          <w:tcPr>
            <w:tcW w:w="665" w:type="pct"/>
            <w:tcBorders>
              <w:top w:val="single" w:sz="8" w:space="0" w:color="auto"/>
              <w:left w:val="nil"/>
              <w:bottom w:val="nil"/>
              <w:right w:val="single" w:sz="8" w:space="0" w:color="auto"/>
            </w:tcBorders>
            <w:shd w:val="clear" w:color="auto" w:fill="auto"/>
            <w:noWrap/>
            <w:vAlign w:val="center"/>
            <w:hideMark/>
          </w:tcPr>
          <w:p w14:paraId="0AD4997B"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JFK </w:t>
            </w:r>
          </w:p>
        </w:tc>
        <w:tc>
          <w:tcPr>
            <w:tcW w:w="813" w:type="pct"/>
            <w:tcBorders>
              <w:top w:val="single" w:sz="8" w:space="0" w:color="auto"/>
              <w:left w:val="nil"/>
              <w:bottom w:val="nil"/>
              <w:right w:val="single" w:sz="8" w:space="0" w:color="auto"/>
            </w:tcBorders>
            <w:shd w:val="clear" w:color="auto" w:fill="auto"/>
            <w:noWrap/>
            <w:vAlign w:val="center"/>
            <w:hideMark/>
          </w:tcPr>
          <w:p w14:paraId="1910C027"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JFK </w:t>
            </w:r>
          </w:p>
        </w:tc>
        <w:tc>
          <w:tcPr>
            <w:tcW w:w="665" w:type="pct"/>
            <w:tcBorders>
              <w:top w:val="single" w:sz="8" w:space="0" w:color="auto"/>
              <w:left w:val="nil"/>
              <w:bottom w:val="nil"/>
              <w:right w:val="nil"/>
            </w:tcBorders>
            <w:shd w:val="clear" w:color="auto" w:fill="auto"/>
            <w:vAlign w:val="center"/>
            <w:hideMark/>
          </w:tcPr>
          <w:p w14:paraId="32A8620C"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ORD</w:t>
            </w:r>
          </w:p>
        </w:tc>
        <w:tc>
          <w:tcPr>
            <w:tcW w:w="813" w:type="pct"/>
            <w:tcBorders>
              <w:top w:val="single" w:sz="8" w:space="0" w:color="auto"/>
              <w:left w:val="single" w:sz="8" w:space="0" w:color="auto"/>
              <w:bottom w:val="nil"/>
              <w:right w:val="single" w:sz="8" w:space="0" w:color="auto"/>
            </w:tcBorders>
            <w:shd w:val="clear" w:color="auto" w:fill="auto"/>
            <w:vAlign w:val="center"/>
            <w:hideMark/>
          </w:tcPr>
          <w:p w14:paraId="00C643F3"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ORD</w:t>
            </w:r>
          </w:p>
        </w:tc>
      </w:tr>
      <w:tr w:rsidR="00C00EAC" w:rsidRPr="00581515" w14:paraId="18CFBD22" w14:textId="77777777" w:rsidTr="000478C2">
        <w:trPr>
          <w:trHeight w:val="393"/>
        </w:trPr>
        <w:tc>
          <w:tcPr>
            <w:tcW w:w="856" w:type="pct"/>
            <w:vMerge/>
            <w:tcBorders>
              <w:top w:val="single" w:sz="8" w:space="0" w:color="auto"/>
              <w:left w:val="single" w:sz="8" w:space="0" w:color="auto"/>
              <w:bottom w:val="single" w:sz="8" w:space="0" w:color="000000"/>
              <w:right w:val="single" w:sz="8" w:space="0" w:color="auto"/>
            </w:tcBorders>
            <w:vAlign w:val="center"/>
            <w:hideMark/>
          </w:tcPr>
          <w:p w14:paraId="3DB04A74" w14:textId="77777777" w:rsidR="00C00EAC" w:rsidRPr="00581515" w:rsidRDefault="00C00EAC" w:rsidP="000478C2">
            <w:pPr>
              <w:contextualSpacing/>
              <w:rPr>
                <w:rFonts w:cs="Arial"/>
                <w:b/>
                <w:bCs/>
                <w:color w:val="000000"/>
                <w:sz w:val="18"/>
                <w:szCs w:val="18"/>
              </w:rPr>
            </w:pPr>
          </w:p>
        </w:tc>
        <w:tc>
          <w:tcPr>
            <w:tcW w:w="560" w:type="pct"/>
            <w:tcBorders>
              <w:top w:val="nil"/>
              <w:left w:val="nil"/>
              <w:bottom w:val="single" w:sz="8" w:space="0" w:color="auto"/>
              <w:right w:val="single" w:sz="8" w:space="0" w:color="auto"/>
            </w:tcBorders>
            <w:shd w:val="clear" w:color="auto" w:fill="auto"/>
            <w:noWrap/>
            <w:vAlign w:val="center"/>
            <w:hideMark/>
          </w:tcPr>
          <w:p w14:paraId="2F250A33"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Week</w:t>
            </w: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3B051A00" w14:textId="77777777" w:rsidR="00C00EAC" w:rsidRPr="00581515" w:rsidRDefault="00C00EAC" w:rsidP="000478C2">
            <w:pPr>
              <w:contextualSpacing/>
              <w:rPr>
                <w:rFonts w:cs="Arial"/>
                <w:b/>
                <w:bCs/>
                <w:color w:val="000000"/>
                <w:sz w:val="18"/>
                <w:szCs w:val="18"/>
              </w:rPr>
            </w:pPr>
          </w:p>
        </w:tc>
        <w:tc>
          <w:tcPr>
            <w:tcW w:w="665" w:type="pct"/>
            <w:tcBorders>
              <w:top w:val="nil"/>
              <w:left w:val="nil"/>
              <w:bottom w:val="single" w:sz="8" w:space="0" w:color="auto"/>
              <w:right w:val="single" w:sz="8" w:space="0" w:color="auto"/>
            </w:tcBorders>
            <w:shd w:val="clear" w:color="auto" w:fill="auto"/>
            <w:noWrap/>
            <w:vAlign w:val="center"/>
            <w:hideMark/>
          </w:tcPr>
          <w:p w14:paraId="4DC332D0"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CBP open</w:t>
            </w:r>
          </w:p>
        </w:tc>
        <w:tc>
          <w:tcPr>
            <w:tcW w:w="813" w:type="pct"/>
            <w:tcBorders>
              <w:top w:val="nil"/>
              <w:left w:val="nil"/>
              <w:bottom w:val="single" w:sz="8" w:space="0" w:color="auto"/>
              <w:right w:val="single" w:sz="8" w:space="0" w:color="auto"/>
            </w:tcBorders>
            <w:shd w:val="clear" w:color="auto" w:fill="auto"/>
            <w:noWrap/>
            <w:vAlign w:val="center"/>
            <w:hideMark/>
          </w:tcPr>
          <w:p w14:paraId="548133F9"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CBP hours</w:t>
            </w:r>
          </w:p>
        </w:tc>
        <w:tc>
          <w:tcPr>
            <w:tcW w:w="665" w:type="pct"/>
            <w:tcBorders>
              <w:top w:val="nil"/>
              <w:left w:val="nil"/>
              <w:bottom w:val="single" w:sz="8" w:space="0" w:color="auto"/>
              <w:right w:val="nil"/>
            </w:tcBorders>
            <w:shd w:val="clear" w:color="auto" w:fill="auto"/>
            <w:vAlign w:val="center"/>
            <w:hideMark/>
          </w:tcPr>
          <w:p w14:paraId="7BB3AC33"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CBP open</w:t>
            </w:r>
          </w:p>
        </w:tc>
        <w:tc>
          <w:tcPr>
            <w:tcW w:w="813" w:type="pct"/>
            <w:tcBorders>
              <w:top w:val="nil"/>
              <w:left w:val="single" w:sz="8" w:space="0" w:color="auto"/>
              <w:bottom w:val="single" w:sz="8" w:space="0" w:color="auto"/>
              <w:right w:val="single" w:sz="8" w:space="0" w:color="auto"/>
            </w:tcBorders>
            <w:shd w:val="clear" w:color="auto" w:fill="auto"/>
            <w:vAlign w:val="center"/>
            <w:hideMark/>
          </w:tcPr>
          <w:p w14:paraId="36E20B14"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CBP hours</w:t>
            </w:r>
          </w:p>
        </w:tc>
      </w:tr>
      <w:tr w:rsidR="00C00EAC" w:rsidRPr="00581515" w14:paraId="5D2BB8AA" w14:textId="77777777" w:rsidTr="000478C2">
        <w:trPr>
          <w:trHeight w:val="393"/>
        </w:trPr>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74978409" w14:textId="77777777" w:rsidR="00C00EAC" w:rsidRPr="00581515" w:rsidRDefault="00C00EAC" w:rsidP="000478C2">
            <w:pPr>
              <w:contextualSpacing/>
              <w:rPr>
                <w:rFonts w:cs="Arial"/>
                <w:color w:val="000000"/>
                <w:sz w:val="18"/>
                <w:szCs w:val="18"/>
              </w:rPr>
            </w:pPr>
            <w:r w:rsidRPr="00581515">
              <w:rPr>
                <w:rFonts w:cs="Arial"/>
                <w:color w:val="000000"/>
                <w:sz w:val="18"/>
                <w:szCs w:val="18"/>
              </w:rPr>
              <w:t>Day before</w:t>
            </w:r>
          </w:p>
        </w:tc>
        <w:tc>
          <w:tcPr>
            <w:tcW w:w="560" w:type="pct"/>
            <w:tcBorders>
              <w:top w:val="nil"/>
              <w:left w:val="nil"/>
              <w:bottom w:val="single" w:sz="8" w:space="0" w:color="auto"/>
              <w:right w:val="single" w:sz="8" w:space="0" w:color="auto"/>
            </w:tcBorders>
            <w:shd w:val="clear" w:color="auto" w:fill="auto"/>
            <w:noWrap/>
            <w:vAlign w:val="center"/>
            <w:hideMark/>
          </w:tcPr>
          <w:p w14:paraId="73B1406E" w14:textId="77777777" w:rsidR="00C00EAC" w:rsidRPr="00581515" w:rsidRDefault="00C00EAC" w:rsidP="000478C2">
            <w:pPr>
              <w:contextualSpacing/>
              <w:rPr>
                <w:rFonts w:cs="Arial"/>
                <w:color w:val="000000"/>
                <w:sz w:val="18"/>
                <w:szCs w:val="18"/>
              </w:rPr>
            </w:pPr>
            <w:r w:rsidRPr="00581515">
              <w:rPr>
                <w:rFonts w:cs="Arial"/>
                <w:color w:val="000000"/>
                <w:sz w:val="18"/>
                <w:szCs w:val="18"/>
              </w:rPr>
              <w:t>Sunday</w:t>
            </w:r>
          </w:p>
        </w:tc>
        <w:tc>
          <w:tcPr>
            <w:tcW w:w="628" w:type="pct"/>
            <w:tcBorders>
              <w:top w:val="nil"/>
              <w:left w:val="nil"/>
              <w:bottom w:val="single" w:sz="8" w:space="0" w:color="auto"/>
              <w:right w:val="single" w:sz="8" w:space="0" w:color="auto"/>
            </w:tcBorders>
            <w:shd w:val="clear" w:color="auto" w:fill="auto"/>
            <w:noWrap/>
            <w:vAlign w:val="center"/>
            <w:hideMark/>
          </w:tcPr>
          <w:p w14:paraId="7201C334"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5</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48AA9CD9"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54500D84" w14:textId="77777777" w:rsidR="00C00EAC" w:rsidRPr="00581515" w:rsidRDefault="00C00EAC" w:rsidP="000478C2">
            <w:pPr>
              <w:contextualSpacing/>
              <w:rPr>
                <w:rFonts w:cs="Arial"/>
                <w:color w:val="000000"/>
                <w:sz w:val="18"/>
                <w:szCs w:val="18"/>
              </w:rPr>
            </w:pPr>
            <w:r w:rsidRPr="00581515">
              <w:rPr>
                <w:rFonts w:cs="Arial"/>
                <w:color w:val="000000"/>
                <w:sz w:val="18"/>
                <w:szCs w:val="18"/>
              </w:rPr>
              <w:t>24/7</w:t>
            </w:r>
          </w:p>
        </w:tc>
        <w:tc>
          <w:tcPr>
            <w:tcW w:w="665" w:type="pct"/>
            <w:tcBorders>
              <w:top w:val="nil"/>
              <w:left w:val="nil"/>
              <w:bottom w:val="single" w:sz="8" w:space="0" w:color="auto"/>
              <w:right w:val="nil"/>
            </w:tcBorders>
            <w:shd w:val="clear" w:color="auto" w:fill="auto"/>
            <w:vAlign w:val="center"/>
            <w:hideMark/>
          </w:tcPr>
          <w:p w14:paraId="1E23753F"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single" w:sz="8" w:space="0" w:color="auto"/>
              <w:bottom w:val="single" w:sz="8" w:space="0" w:color="auto"/>
              <w:right w:val="single" w:sz="8" w:space="0" w:color="auto"/>
            </w:tcBorders>
            <w:shd w:val="clear" w:color="auto" w:fill="auto"/>
            <w:vAlign w:val="center"/>
            <w:hideMark/>
          </w:tcPr>
          <w:p w14:paraId="5155A1C4" w14:textId="77777777" w:rsidR="00C00EAC" w:rsidRPr="00581515" w:rsidRDefault="00C00EAC" w:rsidP="000478C2">
            <w:pPr>
              <w:contextualSpacing/>
              <w:rPr>
                <w:rFonts w:cs="Arial"/>
                <w:color w:val="000000"/>
                <w:sz w:val="18"/>
                <w:szCs w:val="18"/>
              </w:rPr>
            </w:pPr>
            <w:r w:rsidRPr="00581515">
              <w:rPr>
                <w:rFonts w:cs="Arial"/>
                <w:color w:val="000000"/>
                <w:sz w:val="18"/>
                <w:szCs w:val="18"/>
              </w:rPr>
              <w:t>06:</w:t>
            </w:r>
            <w:r>
              <w:rPr>
                <w:rFonts w:cs="Arial"/>
                <w:color w:val="000000"/>
                <w:sz w:val="18"/>
                <w:szCs w:val="18"/>
              </w:rPr>
              <w:t>00</w:t>
            </w:r>
            <w:r w:rsidRPr="00581515">
              <w:rPr>
                <w:rFonts w:cs="Arial"/>
                <w:color w:val="000000"/>
                <w:sz w:val="18"/>
                <w:szCs w:val="18"/>
              </w:rPr>
              <w:t xml:space="preserve"> – 1</w:t>
            </w:r>
            <w:r>
              <w:rPr>
                <w:rFonts w:cs="Arial"/>
                <w:color w:val="000000"/>
                <w:sz w:val="18"/>
                <w:szCs w:val="18"/>
              </w:rPr>
              <w:t>5</w:t>
            </w:r>
            <w:r w:rsidRPr="00581515">
              <w:rPr>
                <w:rFonts w:cs="Arial"/>
                <w:color w:val="000000"/>
                <w:sz w:val="18"/>
                <w:szCs w:val="18"/>
              </w:rPr>
              <w:t>:</w:t>
            </w:r>
            <w:r>
              <w:rPr>
                <w:rFonts w:cs="Arial"/>
                <w:color w:val="000000"/>
                <w:sz w:val="18"/>
                <w:szCs w:val="18"/>
              </w:rPr>
              <w:t>00</w:t>
            </w:r>
          </w:p>
        </w:tc>
      </w:tr>
      <w:tr w:rsidR="00C00EAC" w:rsidRPr="00581515" w14:paraId="49EE5E28" w14:textId="77777777" w:rsidTr="000478C2">
        <w:trPr>
          <w:trHeight w:val="393"/>
        </w:trPr>
        <w:tc>
          <w:tcPr>
            <w:tcW w:w="856" w:type="pct"/>
            <w:tcBorders>
              <w:top w:val="nil"/>
              <w:left w:val="single" w:sz="8" w:space="0" w:color="auto"/>
              <w:bottom w:val="single" w:sz="8" w:space="0" w:color="auto"/>
              <w:right w:val="single" w:sz="8" w:space="0" w:color="auto"/>
            </w:tcBorders>
            <w:shd w:val="clear" w:color="000000" w:fill="FFFF00"/>
            <w:noWrap/>
            <w:vAlign w:val="center"/>
            <w:hideMark/>
          </w:tcPr>
          <w:p w14:paraId="71583124"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Memorial Day</w:t>
            </w:r>
          </w:p>
        </w:tc>
        <w:tc>
          <w:tcPr>
            <w:tcW w:w="560" w:type="pct"/>
            <w:tcBorders>
              <w:top w:val="nil"/>
              <w:left w:val="nil"/>
              <w:bottom w:val="single" w:sz="8" w:space="0" w:color="auto"/>
              <w:right w:val="single" w:sz="8" w:space="0" w:color="auto"/>
            </w:tcBorders>
            <w:shd w:val="clear" w:color="auto" w:fill="auto"/>
            <w:noWrap/>
            <w:vAlign w:val="center"/>
            <w:hideMark/>
          </w:tcPr>
          <w:p w14:paraId="5F6214AF" w14:textId="77777777" w:rsidR="00C00EAC" w:rsidRPr="00581515" w:rsidRDefault="00C00EAC" w:rsidP="000478C2">
            <w:pPr>
              <w:contextualSpacing/>
              <w:rPr>
                <w:rFonts w:cs="Arial"/>
                <w:color w:val="000000"/>
                <w:sz w:val="18"/>
                <w:szCs w:val="18"/>
              </w:rPr>
            </w:pPr>
            <w:r w:rsidRPr="00581515">
              <w:rPr>
                <w:rFonts w:cs="Arial"/>
                <w:color w:val="000000"/>
                <w:sz w:val="18"/>
                <w:szCs w:val="18"/>
              </w:rPr>
              <w:t>Monday</w:t>
            </w:r>
          </w:p>
        </w:tc>
        <w:tc>
          <w:tcPr>
            <w:tcW w:w="628" w:type="pct"/>
            <w:tcBorders>
              <w:top w:val="nil"/>
              <w:left w:val="nil"/>
              <w:bottom w:val="single" w:sz="8" w:space="0" w:color="auto"/>
              <w:right w:val="single" w:sz="8" w:space="0" w:color="auto"/>
            </w:tcBorders>
            <w:shd w:val="clear" w:color="auto" w:fill="auto"/>
            <w:noWrap/>
            <w:vAlign w:val="center"/>
            <w:hideMark/>
          </w:tcPr>
          <w:p w14:paraId="50C058E9"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6</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7E1FCC97"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24F8B6EA" w14:textId="77777777" w:rsidR="00C00EAC" w:rsidRPr="00581515" w:rsidRDefault="00C00EAC" w:rsidP="000478C2">
            <w:pPr>
              <w:contextualSpacing/>
              <w:rPr>
                <w:rFonts w:cs="Arial"/>
                <w:color w:val="000000"/>
                <w:sz w:val="18"/>
                <w:szCs w:val="18"/>
              </w:rPr>
            </w:pPr>
            <w:r w:rsidRPr="00581515">
              <w:rPr>
                <w:rFonts w:cs="Arial"/>
                <w:color w:val="000000"/>
                <w:sz w:val="18"/>
                <w:szCs w:val="18"/>
              </w:rPr>
              <w:t>24/7</w:t>
            </w:r>
          </w:p>
        </w:tc>
        <w:tc>
          <w:tcPr>
            <w:tcW w:w="665" w:type="pct"/>
            <w:tcBorders>
              <w:top w:val="nil"/>
              <w:left w:val="nil"/>
              <w:bottom w:val="single" w:sz="8" w:space="0" w:color="auto"/>
              <w:right w:val="nil"/>
            </w:tcBorders>
            <w:shd w:val="clear" w:color="auto" w:fill="auto"/>
            <w:vAlign w:val="center"/>
            <w:hideMark/>
          </w:tcPr>
          <w:p w14:paraId="748E04CC"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single" w:sz="8" w:space="0" w:color="auto"/>
              <w:bottom w:val="single" w:sz="8" w:space="0" w:color="auto"/>
              <w:right w:val="single" w:sz="8" w:space="0" w:color="auto"/>
            </w:tcBorders>
            <w:shd w:val="clear" w:color="auto" w:fill="auto"/>
            <w:vAlign w:val="center"/>
            <w:hideMark/>
          </w:tcPr>
          <w:p w14:paraId="075B057E" w14:textId="77777777" w:rsidR="00C00EAC" w:rsidRPr="00581515" w:rsidRDefault="00C00EAC" w:rsidP="000478C2">
            <w:pPr>
              <w:contextualSpacing/>
              <w:rPr>
                <w:rFonts w:cs="Arial"/>
                <w:color w:val="000000"/>
                <w:sz w:val="18"/>
                <w:szCs w:val="18"/>
              </w:rPr>
            </w:pPr>
            <w:r w:rsidRPr="00581515">
              <w:rPr>
                <w:rFonts w:cs="Arial"/>
                <w:color w:val="000000"/>
                <w:sz w:val="18"/>
                <w:szCs w:val="18"/>
              </w:rPr>
              <w:t>06:</w:t>
            </w:r>
            <w:r>
              <w:rPr>
                <w:rFonts w:cs="Arial"/>
                <w:color w:val="000000"/>
                <w:sz w:val="18"/>
                <w:szCs w:val="18"/>
              </w:rPr>
              <w:t>00</w:t>
            </w:r>
            <w:r w:rsidRPr="00581515">
              <w:rPr>
                <w:rFonts w:cs="Arial"/>
                <w:color w:val="000000"/>
                <w:sz w:val="18"/>
                <w:szCs w:val="18"/>
              </w:rPr>
              <w:t xml:space="preserve"> – 1</w:t>
            </w:r>
            <w:r>
              <w:rPr>
                <w:rFonts w:cs="Arial"/>
                <w:color w:val="000000"/>
                <w:sz w:val="18"/>
                <w:szCs w:val="18"/>
              </w:rPr>
              <w:t>5</w:t>
            </w:r>
            <w:r w:rsidRPr="00581515">
              <w:rPr>
                <w:rFonts w:cs="Arial"/>
                <w:color w:val="000000"/>
                <w:sz w:val="18"/>
                <w:szCs w:val="18"/>
              </w:rPr>
              <w:t>:</w:t>
            </w:r>
            <w:r>
              <w:rPr>
                <w:rFonts w:cs="Arial"/>
                <w:color w:val="000000"/>
                <w:sz w:val="18"/>
                <w:szCs w:val="18"/>
              </w:rPr>
              <w:t>00</w:t>
            </w:r>
          </w:p>
        </w:tc>
      </w:tr>
      <w:tr w:rsidR="00C00EAC" w:rsidRPr="00581515" w14:paraId="1BC098CF" w14:textId="77777777" w:rsidTr="000478C2">
        <w:trPr>
          <w:trHeight w:val="393"/>
        </w:trPr>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589F04E3" w14:textId="77777777" w:rsidR="00C00EAC" w:rsidRPr="00581515" w:rsidRDefault="00C00EAC" w:rsidP="000478C2">
            <w:pPr>
              <w:contextualSpacing/>
              <w:rPr>
                <w:rFonts w:cs="Arial"/>
                <w:color w:val="000000"/>
                <w:sz w:val="18"/>
                <w:szCs w:val="18"/>
              </w:rPr>
            </w:pPr>
            <w:r w:rsidRPr="00581515">
              <w:rPr>
                <w:rFonts w:cs="Arial"/>
                <w:color w:val="000000"/>
                <w:sz w:val="18"/>
                <w:szCs w:val="18"/>
              </w:rPr>
              <w:t>Day after</w:t>
            </w:r>
          </w:p>
        </w:tc>
        <w:tc>
          <w:tcPr>
            <w:tcW w:w="560" w:type="pct"/>
            <w:tcBorders>
              <w:top w:val="nil"/>
              <w:left w:val="nil"/>
              <w:bottom w:val="single" w:sz="8" w:space="0" w:color="auto"/>
              <w:right w:val="single" w:sz="8" w:space="0" w:color="auto"/>
            </w:tcBorders>
            <w:shd w:val="clear" w:color="auto" w:fill="auto"/>
            <w:noWrap/>
            <w:vAlign w:val="center"/>
            <w:hideMark/>
          </w:tcPr>
          <w:p w14:paraId="678B68EE" w14:textId="77777777" w:rsidR="00C00EAC" w:rsidRPr="00581515" w:rsidRDefault="00C00EAC" w:rsidP="000478C2">
            <w:pPr>
              <w:contextualSpacing/>
              <w:rPr>
                <w:rFonts w:cs="Arial"/>
                <w:color w:val="000000"/>
                <w:sz w:val="18"/>
                <w:szCs w:val="18"/>
              </w:rPr>
            </w:pPr>
            <w:r w:rsidRPr="00581515">
              <w:rPr>
                <w:rFonts w:cs="Arial"/>
                <w:color w:val="000000"/>
                <w:sz w:val="18"/>
                <w:szCs w:val="18"/>
              </w:rPr>
              <w:t>Tuesday</w:t>
            </w:r>
          </w:p>
        </w:tc>
        <w:tc>
          <w:tcPr>
            <w:tcW w:w="628" w:type="pct"/>
            <w:tcBorders>
              <w:top w:val="nil"/>
              <w:left w:val="nil"/>
              <w:bottom w:val="single" w:sz="8" w:space="0" w:color="auto"/>
              <w:right w:val="single" w:sz="8" w:space="0" w:color="auto"/>
            </w:tcBorders>
            <w:shd w:val="clear" w:color="auto" w:fill="auto"/>
            <w:noWrap/>
            <w:vAlign w:val="center"/>
            <w:hideMark/>
          </w:tcPr>
          <w:p w14:paraId="6A4564F3"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7</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033EAD1A"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noWrap/>
            <w:vAlign w:val="center"/>
            <w:hideMark/>
          </w:tcPr>
          <w:p w14:paraId="1683645D" w14:textId="77777777" w:rsidR="00C00EAC" w:rsidRPr="00581515" w:rsidRDefault="00C00EAC" w:rsidP="000478C2">
            <w:pPr>
              <w:contextualSpacing/>
              <w:rPr>
                <w:rFonts w:cs="Arial"/>
                <w:color w:val="000000"/>
                <w:sz w:val="18"/>
                <w:szCs w:val="18"/>
              </w:rPr>
            </w:pPr>
            <w:r w:rsidRPr="00581515">
              <w:rPr>
                <w:rFonts w:cs="Arial"/>
                <w:color w:val="000000"/>
                <w:sz w:val="18"/>
                <w:szCs w:val="18"/>
              </w:rPr>
              <w:t>24/7</w:t>
            </w:r>
          </w:p>
        </w:tc>
        <w:tc>
          <w:tcPr>
            <w:tcW w:w="665" w:type="pct"/>
            <w:tcBorders>
              <w:top w:val="nil"/>
              <w:left w:val="nil"/>
              <w:bottom w:val="single" w:sz="8" w:space="0" w:color="auto"/>
              <w:right w:val="nil"/>
            </w:tcBorders>
            <w:shd w:val="clear" w:color="auto" w:fill="auto"/>
            <w:vAlign w:val="center"/>
            <w:hideMark/>
          </w:tcPr>
          <w:p w14:paraId="49ADF3D1"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single" w:sz="8" w:space="0" w:color="auto"/>
              <w:bottom w:val="single" w:sz="8" w:space="0" w:color="auto"/>
              <w:right w:val="single" w:sz="8" w:space="0" w:color="auto"/>
            </w:tcBorders>
            <w:shd w:val="clear" w:color="auto" w:fill="auto"/>
            <w:vAlign w:val="center"/>
            <w:hideMark/>
          </w:tcPr>
          <w:p w14:paraId="316F73F7" w14:textId="77777777" w:rsidR="00C00EAC" w:rsidRPr="00581515" w:rsidRDefault="00C00EAC" w:rsidP="000478C2">
            <w:pPr>
              <w:contextualSpacing/>
              <w:rPr>
                <w:rFonts w:cs="Arial"/>
                <w:color w:val="000000"/>
                <w:sz w:val="18"/>
                <w:szCs w:val="18"/>
              </w:rPr>
            </w:pPr>
            <w:r w:rsidRPr="00581515">
              <w:rPr>
                <w:rFonts w:cs="Arial"/>
                <w:color w:val="000000"/>
                <w:sz w:val="18"/>
                <w:szCs w:val="18"/>
              </w:rPr>
              <w:t>06:</w:t>
            </w:r>
            <w:r>
              <w:rPr>
                <w:rFonts w:cs="Arial"/>
                <w:color w:val="000000"/>
                <w:sz w:val="18"/>
                <w:szCs w:val="18"/>
              </w:rPr>
              <w:t>00</w:t>
            </w:r>
            <w:r w:rsidRPr="00581515">
              <w:rPr>
                <w:rFonts w:cs="Arial"/>
                <w:color w:val="000000"/>
                <w:sz w:val="18"/>
                <w:szCs w:val="18"/>
              </w:rPr>
              <w:t xml:space="preserve"> – 1</w:t>
            </w:r>
            <w:r>
              <w:rPr>
                <w:rFonts w:cs="Arial"/>
                <w:color w:val="000000"/>
                <w:sz w:val="18"/>
                <w:szCs w:val="18"/>
              </w:rPr>
              <w:t>5</w:t>
            </w:r>
            <w:r w:rsidRPr="00581515">
              <w:rPr>
                <w:rFonts w:cs="Arial"/>
                <w:color w:val="000000"/>
                <w:sz w:val="18"/>
                <w:szCs w:val="18"/>
              </w:rPr>
              <w:t>:</w:t>
            </w:r>
            <w:r>
              <w:rPr>
                <w:rFonts w:cs="Arial"/>
                <w:color w:val="000000"/>
                <w:sz w:val="18"/>
                <w:szCs w:val="18"/>
              </w:rPr>
              <w:t>00</w:t>
            </w:r>
          </w:p>
        </w:tc>
      </w:tr>
      <w:tr w:rsidR="00C00EAC" w:rsidRPr="00581515" w14:paraId="35E9AE75" w14:textId="77777777" w:rsidTr="000478C2">
        <w:trPr>
          <w:trHeight w:val="375"/>
        </w:trPr>
        <w:tc>
          <w:tcPr>
            <w:tcW w:w="856" w:type="pct"/>
            <w:tcBorders>
              <w:top w:val="nil"/>
              <w:left w:val="nil"/>
              <w:bottom w:val="single" w:sz="8" w:space="0" w:color="auto"/>
              <w:right w:val="nil"/>
            </w:tcBorders>
            <w:shd w:val="clear" w:color="auto" w:fill="auto"/>
            <w:noWrap/>
            <w:vAlign w:val="center"/>
            <w:hideMark/>
          </w:tcPr>
          <w:p w14:paraId="46B2FB04" w14:textId="77777777" w:rsidR="00C00EAC" w:rsidRPr="00581515" w:rsidRDefault="00C00EAC" w:rsidP="000478C2">
            <w:pPr>
              <w:contextualSpacing/>
              <w:rPr>
                <w:rFonts w:cs="Arial"/>
                <w:color w:val="000000"/>
                <w:sz w:val="18"/>
                <w:szCs w:val="18"/>
              </w:rPr>
            </w:pPr>
            <w:r w:rsidRPr="00581515">
              <w:rPr>
                <w:rFonts w:cs="Arial"/>
                <w:color w:val="000000"/>
                <w:sz w:val="18"/>
                <w:szCs w:val="18"/>
              </w:rPr>
              <w:t> </w:t>
            </w:r>
          </w:p>
        </w:tc>
        <w:tc>
          <w:tcPr>
            <w:tcW w:w="560" w:type="pct"/>
            <w:tcBorders>
              <w:top w:val="nil"/>
              <w:left w:val="nil"/>
              <w:bottom w:val="single" w:sz="8" w:space="0" w:color="auto"/>
              <w:right w:val="nil"/>
            </w:tcBorders>
            <w:shd w:val="clear" w:color="auto" w:fill="auto"/>
            <w:noWrap/>
            <w:vAlign w:val="center"/>
            <w:hideMark/>
          </w:tcPr>
          <w:p w14:paraId="5B549CAC" w14:textId="77777777" w:rsidR="00C00EAC" w:rsidRPr="00581515" w:rsidRDefault="00C00EAC" w:rsidP="000478C2">
            <w:pPr>
              <w:contextualSpacing/>
              <w:rPr>
                <w:rFonts w:cs="Arial"/>
                <w:color w:val="000000"/>
                <w:sz w:val="18"/>
                <w:szCs w:val="18"/>
              </w:rPr>
            </w:pPr>
            <w:r w:rsidRPr="00581515">
              <w:rPr>
                <w:rFonts w:cs="Arial"/>
                <w:color w:val="000000"/>
                <w:sz w:val="18"/>
                <w:szCs w:val="18"/>
              </w:rPr>
              <w:t> </w:t>
            </w:r>
          </w:p>
        </w:tc>
        <w:tc>
          <w:tcPr>
            <w:tcW w:w="628" w:type="pct"/>
            <w:tcBorders>
              <w:top w:val="nil"/>
              <w:left w:val="nil"/>
              <w:bottom w:val="single" w:sz="8" w:space="0" w:color="auto"/>
              <w:right w:val="nil"/>
            </w:tcBorders>
            <w:shd w:val="clear" w:color="auto" w:fill="auto"/>
            <w:noWrap/>
            <w:vAlign w:val="center"/>
            <w:hideMark/>
          </w:tcPr>
          <w:p w14:paraId="580B529E" w14:textId="77777777" w:rsidR="00C00EAC" w:rsidRPr="00581515" w:rsidRDefault="00C00EAC" w:rsidP="000478C2">
            <w:pPr>
              <w:contextualSpacing/>
              <w:rPr>
                <w:rFonts w:cs="Arial"/>
                <w:color w:val="000000"/>
                <w:sz w:val="18"/>
                <w:szCs w:val="18"/>
              </w:rPr>
            </w:pPr>
            <w:r w:rsidRPr="00581515">
              <w:rPr>
                <w:rFonts w:cs="Arial"/>
                <w:color w:val="000000"/>
                <w:sz w:val="18"/>
                <w:szCs w:val="18"/>
              </w:rPr>
              <w:t> </w:t>
            </w:r>
          </w:p>
        </w:tc>
        <w:tc>
          <w:tcPr>
            <w:tcW w:w="665" w:type="pct"/>
            <w:tcBorders>
              <w:top w:val="nil"/>
              <w:left w:val="nil"/>
              <w:bottom w:val="single" w:sz="8" w:space="0" w:color="auto"/>
              <w:right w:val="nil"/>
            </w:tcBorders>
            <w:shd w:val="clear" w:color="auto" w:fill="auto"/>
            <w:noWrap/>
            <w:vAlign w:val="center"/>
            <w:hideMark/>
          </w:tcPr>
          <w:p w14:paraId="456D52F6" w14:textId="77777777" w:rsidR="00C00EAC" w:rsidRPr="00581515" w:rsidRDefault="00C00EAC" w:rsidP="000478C2">
            <w:pPr>
              <w:contextualSpacing/>
              <w:rPr>
                <w:rFonts w:cs="Arial"/>
                <w:color w:val="000000"/>
                <w:sz w:val="18"/>
                <w:szCs w:val="18"/>
              </w:rPr>
            </w:pPr>
            <w:r w:rsidRPr="00581515">
              <w:rPr>
                <w:rFonts w:cs="Arial"/>
                <w:color w:val="000000"/>
                <w:sz w:val="18"/>
                <w:szCs w:val="18"/>
              </w:rPr>
              <w:t> </w:t>
            </w:r>
          </w:p>
        </w:tc>
        <w:tc>
          <w:tcPr>
            <w:tcW w:w="813" w:type="pct"/>
            <w:tcBorders>
              <w:top w:val="nil"/>
              <w:left w:val="nil"/>
              <w:bottom w:val="single" w:sz="8" w:space="0" w:color="auto"/>
              <w:right w:val="nil"/>
            </w:tcBorders>
            <w:shd w:val="clear" w:color="auto" w:fill="auto"/>
            <w:noWrap/>
            <w:vAlign w:val="center"/>
            <w:hideMark/>
          </w:tcPr>
          <w:p w14:paraId="0E147FDC" w14:textId="77777777" w:rsidR="00C00EAC" w:rsidRPr="00581515" w:rsidRDefault="00C00EAC" w:rsidP="000478C2">
            <w:pPr>
              <w:contextualSpacing/>
              <w:rPr>
                <w:rFonts w:cs="Arial"/>
                <w:color w:val="000000"/>
                <w:sz w:val="18"/>
                <w:szCs w:val="18"/>
              </w:rPr>
            </w:pPr>
            <w:r w:rsidRPr="00581515">
              <w:rPr>
                <w:rFonts w:cs="Arial"/>
                <w:color w:val="000000"/>
                <w:sz w:val="18"/>
                <w:szCs w:val="18"/>
              </w:rPr>
              <w:t> </w:t>
            </w:r>
          </w:p>
        </w:tc>
        <w:tc>
          <w:tcPr>
            <w:tcW w:w="1478" w:type="pct"/>
            <w:gridSpan w:val="2"/>
            <w:tcBorders>
              <w:top w:val="single" w:sz="8" w:space="0" w:color="auto"/>
              <w:left w:val="nil"/>
              <w:bottom w:val="single" w:sz="8" w:space="0" w:color="auto"/>
              <w:right w:val="nil"/>
            </w:tcBorders>
            <w:shd w:val="clear" w:color="auto" w:fill="auto"/>
            <w:vAlign w:val="center"/>
            <w:hideMark/>
          </w:tcPr>
          <w:p w14:paraId="4379E241" w14:textId="77777777" w:rsidR="00C00EAC" w:rsidRPr="00581515" w:rsidRDefault="00C00EAC" w:rsidP="000478C2">
            <w:pPr>
              <w:contextualSpacing/>
              <w:rPr>
                <w:rFonts w:cs="Arial"/>
                <w:color w:val="000000"/>
                <w:sz w:val="18"/>
                <w:szCs w:val="18"/>
              </w:rPr>
            </w:pPr>
            <w:r w:rsidRPr="00581515">
              <w:rPr>
                <w:rFonts w:cs="Arial"/>
                <w:color w:val="000000"/>
                <w:sz w:val="18"/>
                <w:szCs w:val="18"/>
              </w:rPr>
              <w:t> </w:t>
            </w:r>
          </w:p>
        </w:tc>
      </w:tr>
      <w:tr w:rsidR="00C00EAC" w:rsidRPr="00581515" w14:paraId="728D5676" w14:textId="77777777" w:rsidTr="000478C2">
        <w:trPr>
          <w:trHeight w:val="375"/>
        </w:trPr>
        <w:tc>
          <w:tcPr>
            <w:tcW w:w="856"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0D685FC"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Holiday</w:t>
            </w:r>
          </w:p>
        </w:tc>
        <w:tc>
          <w:tcPr>
            <w:tcW w:w="560" w:type="pct"/>
            <w:tcBorders>
              <w:top w:val="nil"/>
              <w:left w:val="nil"/>
              <w:bottom w:val="nil"/>
              <w:right w:val="single" w:sz="8" w:space="0" w:color="auto"/>
            </w:tcBorders>
            <w:shd w:val="clear" w:color="auto" w:fill="auto"/>
            <w:noWrap/>
            <w:vAlign w:val="center"/>
            <w:hideMark/>
          </w:tcPr>
          <w:p w14:paraId="20DEF954"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Day of </w:t>
            </w:r>
          </w:p>
        </w:tc>
        <w:tc>
          <w:tcPr>
            <w:tcW w:w="62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50FCAC2"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Date</w:t>
            </w:r>
          </w:p>
        </w:tc>
        <w:tc>
          <w:tcPr>
            <w:tcW w:w="665" w:type="pct"/>
            <w:tcBorders>
              <w:top w:val="nil"/>
              <w:left w:val="nil"/>
              <w:bottom w:val="nil"/>
              <w:right w:val="single" w:sz="8" w:space="0" w:color="auto"/>
            </w:tcBorders>
            <w:shd w:val="clear" w:color="auto" w:fill="auto"/>
            <w:noWrap/>
            <w:vAlign w:val="center"/>
            <w:hideMark/>
          </w:tcPr>
          <w:p w14:paraId="69E233A4"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LAX</w:t>
            </w:r>
          </w:p>
        </w:tc>
        <w:tc>
          <w:tcPr>
            <w:tcW w:w="813" w:type="pct"/>
            <w:tcBorders>
              <w:top w:val="nil"/>
              <w:left w:val="nil"/>
              <w:bottom w:val="nil"/>
              <w:right w:val="nil"/>
            </w:tcBorders>
            <w:shd w:val="clear" w:color="auto" w:fill="auto"/>
            <w:noWrap/>
            <w:vAlign w:val="center"/>
            <w:hideMark/>
          </w:tcPr>
          <w:p w14:paraId="25E3F924"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 xml:space="preserve">LAX </w:t>
            </w:r>
          </w:p>
        </w:tc>
        <w:tc>
          <w:tcPr>
            <w:tcW w:w="665" w:type="pct"/>
            <w:tcBorders>
              <w:top w:val="single" w:sz="8" w:space="0" w:color="auto"/>
              <w:left w:val="single" w:sz="8" w:space="0" w:color="auto"/>
              <w:bottom w:val="nil"/>
              <w:right w:val="single" w:sz="8" w:space="0" w:color="auto"/>
            </w:tcBorders>
            <w:shd w:val="clear" w:color="auto" w:fill="auto"/>
            <w:vAlign w:val="center"/>
            <w:hideMark/>
          </w:tcPr>
          <w:p w14:paraId="35D99665"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MIA</w:t>
            </w:r>
          </w:p>
        </w:tc>
        <w:tc>
          <w:tcPr>
            <w:tcW w:w="813" w:type="pct"/>
            <w:tcBorders>
              <w:top w:val="single" w:sz="8" w:space="0" w:color="auto"/>
              <w:left w:val="nil"/>
              <w:bottom w:val="nil"/>
              <w:right w:val="single" w:sz="8" w:space="0" w:color="auto"/>
            </w:tcBorders>
            <w:shd w:val="clear" w:color="auto" w:fill="auto"/>
            <w:vAlign w:val="center"/>
            <w:hideMark/>
          </w:tcPr>
          <w:p w14:paraId="776B82FF"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MIA</w:t>
            </w:r>
          </w:p>
        </w:tc>
      </w:tr>
      <w:tr w:rsidR="00C00EAC" w:rsidRPr="00581515" w14:paraId="679D469E" w14:textId="77777777" w:rsidTr="000478C2">
        <w:trPr>
          <w:trHeight w:val="393"/>
        </w:trPr>
        <w:tc>
          <w:tcPr>
            <w:tcW w:w="856" w:type="pct"/>
            <w:vMerge/>
            <w:tcBorders>
              <w:top w:val="nil"/>
              <w:left w:val="single" w:sz="8" w:space="0" w:color="auto"/>
              <w:bottom w:val="single" w:sz="8" w:space="0" w:color="000000"/>
              <w:right w:val="single" w:sz="8" w:space="0" w:color="auto"/>
            </w:tcBorders>
            <w:vAlign w:val="center"/>
            <w:hideMark/>
          </w:tcPr>
          <w:p w14:paraId="333AE760" w14:textId="77777777" w:rsidR="00C00EAC" w:rsidRPr="00581515" w:rsidRDefault="00C00EAC" w:rsidP="000478C2">
            <w:pPr>
              <w:contextualSpacing/>
              <w:rPr>
                <w:rFonts w:cs="Arial"/>
                <w:b/>
                <w:bCs/>
                <w:color w:val="000000"/>
                <w:sz w:val="18"/>
                <w:szCs w:val="18"/>
              </w:rPr>
            </w:pPr>
          </w:p>
        </w:tc>
        <w:tc>
          <w:tcPr>
            <w:tcW w:w="560" w:type="pct"/>
            <w:tcBorders>
              <w:top w:val="nil"/>
              <w:left w:val="nil"/>
              <w:bottom w:val="single" w:sz="8" w:space="0" w:color="auto"/>
              <w:right w:val="single" w:sz="8" w:space="0" w:color="auto"/>
            </w:tcBorders>
            <w:shd w:val="clear" w:color="auto" w:fill="auto"/>
            <w:noWrap/>
            <w:vAlign w:val="center"/>
            <w:hideMark/>
          </w:tcPr>
          <w:p w14:paraId="75CB271D"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Week</w:t>
            </w:r>
          </w:p>
        </w:tc>
        <w:tc>
          <w:tcPr>
            <w:tcW w:w="628" w:type="pct"/>
            <w:vMerge/>
            <w:tcBorders>
              <w:top w:val="nil"/>
              <w:left w:val="single" w:sz="8" w:space="0" w:color="auto"/>
              <w:bottom w:val="single" w:sz="8" w:space="0" w:color="000000"/>
              <w:right w:val="single" w:sz="8" w:space="0" w:color="auto"/>
            </w:tcBorders>
            <w:vAlign w:val="center"/>
            <w:hideMark/>
          </w:tcPr>
          <w:p w14:paraId="0DA86A31" w14:textId="77777777" w:rsidR="00C00EAC" w:rsidRPr="00581515" w:rsidRDefault="00C00EAC" w:rsidP="000478C2">
            <w:pPr>
              <w:contextualSpacing/>
              <w:rPr>
                <w:rFonts w:cs="Arial"/>
                <w:b/>
                <w:bCs/>
                <w:color w:val="000000"/>
                <w:sz w:val="18"/>
                <w:szCs w:val="18"/>
              </w:rPr>
            </w:pPr>
          </w:p>
        </w:tc>
        <w:tc>
          <w:tcPr>
            <w:tcW w:w="665" w:type="pct"/>
            <w:tcBorders>
              <w:top w:val="nil"/>
              <w:left w:val="nil"/>
              <w:bottom w:val="single" w:sz="8" w:space="0" w:color="auto"/>
              <w:right w:val="single" w:sz="8" w:space="0" w:color="auto"/>
            </w:tcBorders>
            <w:shd w:val="clear" w:color="auto" w:fill="auto"/>
            <w:noWrap/>
            <w:vAlign w:val="center"/>
            <w:hideMark/>
          </w:tcPr>
          <w:p w14:paraId="10FE8796"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CBP open</w:t>
            </w:r>
          </w:p>
        </w:tc>
        <w:tc>
          <w:tcPr>
            <w:tcW w:w="813" w:type="pct"/>
            <w:tcBorders>
              <w:top w:val="nil"/>
              <w:left w:val="nil"/>
              <w:bottom w:val="single" w:sz="8" w:space="0" w:color="auto"/>
              <w:right w:val="nil"/>
            </w:tcBorders>
            <w:shd w:val="clear" w:color="auto" w:fill="auto"/>
            <w:noWrap/>
            <w:vAlign w:val="center"/>
            <w:hideMark/>
          </w:tcPr>
          <w:p w14:paraId="0FA4384C"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CBP hours</w:t>
            </w:r>
          </w:p>
        </w:tc>
        <w:tc>
          <w:tcPr>
            <w:tcW w:w="665" w:type="pct"/>
            <w:tcBorders>
              <w:top w:val="nil"/>
              <w:left w:val="single" w:sz="8" w:space="0" w:color="auto"/>
              <w:bottom w:val="single" w:sz="8" w:space="0" w:color="auto"/>
              <w:right w:val="single" w:sz="8" w:space="0" w:color="auto"/>
            </w:tcBorders>
            <w:shd w:val="clear" w:color="auto" w:fill="auto"/>
            <w:vAlign w:val="center"/>
            <w:hideMark/>
          </w:tcPr>
          <w:p w14:paraId="2A1074EE"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CBP open</w:t>
            </w:r>
          </w:p>
        </w:tc>
        <w:tc>
          <w:tcPr>
            <w:tcW w:w="813" w:type="pct"/>
            <w:tcBorders>
              <w:top w:val="nil"/>
              <w:left w:val="nil"/>
              <w:bottom w:val="single" w:sz="8" w:space="0" w:color="auto"/>
              <w:right w:val="single" w:sz="8" w:space="0" w:color="auto"/>
            </w:tcBorders>
            <w:shd w:val="clear" w:color="auto" w:fill="auto"/>
            <w:vAlign w:val="center"/>
            <w:hideMark/>
          </w:tcPr>
          <w:p w14:paraId="5462A693"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CBP hours</w:t>
            </w:r>
          </w:p>
        </w:tc>
      </w:tr>
      <w:tr w:rsidR="00C00EAC" w:rsidRPr="00581515" w14:paraId="5787DB57" w14:textId="77777777" w:rsidTr="000478C2">
        <w:trPr>
          <w:trHeight w:val="403"/>
        </w:trPr>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17AB06D9" w14:textId="77777777" w:rsidR="00C00EAC" w:rsidRPr="00581515" w:rsidRDefault="00C00EAC" w:rsidP="000478C2">
            <w:pPr>
              <w:contextualSpacing/>
              <w:rPr>
                <w:rFonts w:cs="Arial"/>
                <w:color w:val="000000"/>
                <w:sz w:val="18"/>
                <w:szCs w:val="18"/>
              </w:rPr>
            </w:pPr>
            <w:r w:rsidRPr="00581515">
              <w:rPr>
                <w:rFonts w:cs="Arial"/>
                <w:color w:val="000000"/>
                <w:sz w:val="18"/>
                <w:szCs w:val="18"/>
              </w:rPr>
              <w:t>Day before</w:t>
            </w:r>
          </w:p>
        </w:tc>
        <w:tc>
          <w:tcPr>
            <w:tcW w:w="560" w:type="pct"/>
            <w:tcBorders>
              <w:top w:val="nil"/>
              <w:left w:val="nil"/>
              <w:bottom w:val="single" w:sz="8" w:space="0" w:color="auto"/>
              <w:right w:val="single" w:sz="8" w:space="0" w:color="auto"/>
            </w:tcBorders>
            <w:shd w:val="clear" w:color="auto" w:fill="auto"/>
            <w:noWrap/>
            <w:vAlign w:val="center"/>
            <w:hideMark/>
          </w:tcPr>
          <w:p w14:paraId="17327871" w14:textId="77777777" w:rsidR="00C00EAC" w:rsidRPr="00581515" w:rsidRDefault="00C00EAC" w:rsidP="000478C2">
            <w:pPr>
              <w:contextualSpacing/>
              <w:rPr>
                <w:rFonts w:cs="Arial"/>
                <w:color w:val="000000"/>
                <w:sz w:val="18"/>
                <w:szCs w:val="18"/>
              </w:rPr>
            </w:pPr>
            <w:r w:rsidRPr="00581515">
              <w:rPr>
                <w:rFonts w:cs="Arial"/>
                <w:color w:val="000000"/>
                <w:sz w:val="18"/>
                <w:szCs w:val="18"/>
              </w:rPr>
              <w:t>Sunday</w:t>
            </w:r>
          </w:p>
        </w:tc>
        <w:tc>
          <w:tcPr>
            <w:tcW w:w="628" w:type="pct"/>
            <w:tcBorders>
              <w:top w:val="nil"/>
              <w:left w:val="nil"/>
              <w:bottom w:val="single" w:sz="8" w:space="0" w:color="auto"/>
              <w:right w:val="single" w:sz="8" w:space="0" w:color="auto"/>
            </w:tcBorders>
            <w:shd w:val="clear" w:color="auto" w:fill="auto"/>
            <w:noWrap/>
            <w:vAlign w:val="center"/>
            <w:hideMark/>
          </w:tcPr>
          <w:p w14:paraId="06435714"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5</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60704D71"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nil"/>
            </w:tcBorders>
            <w:shd w:val="clear" w:color="auto" w:fill="auto"/>
            <w:noWrap/>
            <w:vAlign w:val="center"/>
            <w:hideMark/>
          </w:tcPr>
          <w:p w14:paraId="4F57C436" w14:textId="77777777" w:rsidR="00C00EAC" w:rsidRPr="00581515" w:rsidRDefault="00C00EAC" w:rsidP="000478C2">
            <w:pPr>
              <w:contextualSpacing/>
              <w:rPr>
                <w:rFonts w:cs="Arial"/>
                <w:color w:val="000000"/>
                <w:sz w:val="18"/>
                <w:szCs w:val="18"/>
              </w:rPr>
            </w:pPr>
            <w:r w:rsidRPr="00581515">
              <w:rPr>
                <w:rFonts w:cs="Arial"/>
                <w:color w:val="000000"/>
                <w:sz w:val="18"/>
                <w:szCs w:val="18"/>
              </w:rPr>
              <w:t>06:00 – 14:00</w:t>
            </w:r>
          </w:p>
        </w:tc>
        <w:tc>
          <w:tcPr>
            <w:tcW w:w="665" w:type="pct"/>
            <w:tcBorders>
              <w:top w:val="nil"/>
              <w:left w:val="single" w:sz="8" w:space="0" w:color="auto"/>
              <w:bottom w:val="single" w:sz="8" w:space="0" w:color="auto"/>
              <w:right w:val="single" w:sz="8" w:space="0" w:color="auto"/>
            </w:tcBorders>
            <w:shd w:val="clear" w:color="auto" w:fill="auto"/>
            <w:vAlign w:val="center"/>
            <w:hideMark/>
          </w:tcPr>
          <w:p w14:paraId="750F357D"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6383EF80" w14:textId="77777777" w:rsidR="00C00EAC" w:rsidRPr="00A959E9" w:rsidRDefault="00C00EAC" w:rsidP="000478C2">
            <w:pPr>
              <w:contextualSpacing/>
              <w:rPr>
                <w:rFonts w:cs="Arial"/>
                <w:b/>
                <w:bCs/>
                <w:color w:val="000000"/>
                <w:sz w:val="18"/>
                <w:szCs w:val="18"/>
              </w:rPr>
            </w:pPr>
            <w:r w:rsidRPr="00A959E9">
              <w:rPr>
                <w:rFonts w:cs="Arial"/>
                <w:b/>
                <w:bCs/>
                <w:color w:val="000000"/>
                <w:sz w:val="18"/>
                <w:szCs w:val="18"/>
              </w:rPr>
              <w:t>06:00 – 14:00</w:t>
            </w:r>
          </w:p>
        </w:tc>
      </w:tr>
      <w:tr w:rsidR="00C00EAC" w:rsidRPr="00581515" w14:paraId="4258F1EC" w14:textId="77777777" w:rsidTr="000478C2">
        <w:trPr>
          <w:trHeight w:val="380"/>
        </w:trPr>
        <w:tc>
          <w:tcPr>
            <w:tcW w:w="856" w:type="pct"/>
            <w:tcBorders>
              <w:top w:val="nil"/>
              <w:left w:val="single" w:sz="8" w:space="0" w:color="auto"/>
              <w:bottom w:val="single" w:sz="8" w:space="0" w:color="auto"/>
              <w:right w:val="single" w:sz="8" w:space="0" w:color="auto"/>
            </w:tcBorders>
            <w:shd w:val="clear" w:color="000000" w:fill="FFFF00"/>
            <w:noWrap/>
            <w:vAlign w:val="center"/>
            <w:hideMark/>
          </w:tcPr>
          <w:p w14:paraId="11F66A48" w14:textId="77777777" w:rsidR="00C00EAC" w:rsidRPr="00581515" w:rsidRDefault="00C00EAC" w:rsidP="000478C2">
            <w:pPr>
              <w:contextualSpacing/>
              <w:rPr>
                <w:rFonts w:cs="Arial"/>
                <w:b/>
                <w:bCs/>
                <w:color w:val="000000"/>
                <w:sz w:val="18"/>
                <w:szCs w:val="18"/>
              </w:rPr>
            </w:pPr>
            <w:r w:rsidRPr="00581515">
              <w:rPr>
                <w:rFonts w:cs="Arial"/>
                <w:b/>
                <w:bCs/>
                <w:color w:val="000000"/>
                <w:sz w:val="18"/>
                <w:szCs w:val="18"/>
              </w:rPr>
              <w:t>Memorial Day</w:t>
            </w:r>
          </w:p>
        </w:tc>
        <w:tc>
          <w:tcPr>
            <w:tcW w:w="560" w:type="pct"/>
            <w:tcBorders>
              <w:top w:val="nil"/>
              <w:left w:val="nil"/>
              <w:bottom w:val="single" w:sz="8" w:space="0" w:color="auto"/>
              <w:right w:val="single" w:sz="8" w:space="0" w:color="auto"/>
            </w:tcBorders>
            <w:shd w:val="clear" w:color="auto" w:fill="auto"/>
            <w:noWrap/>
            <w:vAlign w:val="center"/>
            <w:hideMark/>
          </w:tcPr>
          <w:p w14:paraId="3557FF2F" w14:textId="77777777" w:rsidR="00C00EAC" w:rsidRPr="00581515" w:rsidRDefault="00C00EAC" w:rsidP="000478C2">
            <w:pPr>
              <w:contextualSpacing/>
              <w:rPr>
                <w:rFonts w:cs="Arial"/>
                <w:color w:val="000000"/>
                <w:sz w:val="18"/>
                <w:szCs w:val="18"/>
              </w:rPr>
            </w:pPr>
            <w:r w:rsidRPr="00581515">
              <w:rPr>
                <w:rFonts w:cs="Arial"/>
                <w:color w:val="000000"/>
                <w:sz w:val="18"/>
                <w:szCs w:val="18"/>
              </w:rPr>
              <w:t>Monday</w:t>
            </w:r>
          </w:p>
        </w:tc>
        <w:tc>
          <w:tcPr>
            <w:tcW w:w="628" w:type="pct"/>
            <w:tcBorders>
              <w:top w:val="nil"/>
              <w:left w:val="nil"/>
              <w:bottom w:val="single" w:sz="8" w:space="0" w:color="auto"/>
              <w:right w:val="single" w:sz="8" w:space="0" w:color="auto"/>
            </w:tcBorders>
            <w:shd w:val="clear" w:color="auto" w:fill="auto"/>
            <w:noWrap/>
            <w:vAlign w:val="center"/>
            <w:hideMark/>
          </w:tcPr>
          <w:p w14:paraId="0BE57C4E"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6</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7DDE61B9"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nil"/>
            </w:tcBorders>
            <w:shd w:val="clear" w:color="auto" w:fill="auto"/>
            <w:noWrap/>
            <w:vAlign w:val="center"/>
            <w:hideMark/>
          </w:tcPr>
          <w:p w14:paraId="5757E88C" w14:textId="77777777" w:rsidR="00C00EAC" w:rsidRPr="00581515" w:rsidRDefault="00C00EAC" w:rsidP="000478C2">
            <w:pPr>
              <w:contextualSpacing/>
              <w:rPr>
                <w:rFonts w:cs="Arial"/>
                <w:color w:val="000000"/>
                <w:sz w:val="18"/>
                <w:szCs w:val="18"/>
              </w:rPr>
            </w:pPr>
            <w:r w:rsidRPr="00581515">
              <w:rPr>
                <w:rFonts w:cs="Arial"/>
                <w:color w:val="000000"/>
                <w:sz w:val="18"/>
                <w:szCs w:val="18"/>
              </w:rPr>
              <w:t>06:00 - 22:00</w:t>
            </w:r>
          </w:p>
        </w:tc>
        <w:tc>
          <w:tcPr>
            <w:tcW w:w="665" w:type="pct"/>
            <w:tcBorders>
              <w:top w:val="nil"/>
              <w:left w:val="single" w:sz="8" w:space="0" w:color="auto"/>
              <w:bottom w:val="single" w:sz="8" w:space="0" w:color="auto"/>
              <w:right w:val="single" w:sz="8" w:space="0" w:color="auto"/>
            </w:tcBorders>
            <w:shd w:val="clear" w:color="auto" w:fill="auto"/>
            <w:vAlign w:val="center"/>
            <w:hideMark/>
          </w:tcPr>
          <w:p w14:paraId="628123E4"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0F4AC44A" w14:textId="77777777" w:rsidR="00C00EAC" w:rsidRPr="00D83816" w:rsidRDefault="00C00EAC" w:rsidP="000478C2">
            <w:pPr>
              <w:contextualSpacing/>
              <w:rPr>
                <w:rFonts w:cs="Arial"/>
                <w:b/>
                <w:bCs/>
                <w:color w:val="000000"/>
                <w:sz w:val="18"/>
                <w:szCs w:val="18"/>
              </w:rPr>
            </w:pPr>
            <w:r w:rsidRPr="00D83816">
              <w:rPr>
                <w:rFonts w:cs="Arial"/>
                <w:b/>
                <w:bCs/>
                <w:color w:val="000000"/>
                <w:sz w:val="18"/>
                <w:szCs w:val="18"/>
              </w:rPr>
              <w:t>06:00 – 20:00</w:t>
            </w:r>
          </w:p>
        </w:tc>
      </w:tr>
      <w:tr w:rsidR="00C00EAC" w:rsidRPr="00581515" w14:paraId="07ABAA0D" w14:textId="77777777" w:rsidTr="000478C2">
        <w:trPr>
          <w:trHeight w:val="322"/>
        </w:trPr>
        <w:tc>
          <w:tcPr>
            <w:tcW w:w="856" w:type="pct"/>
            <w:tcBorders>
              <w:top w:val="nil"/>
              <w:left w:val="single" w:sz="8" w:space="0" w:color="auto"/>
              <w:bottom w:val="single" w:sz="8" w:space="0" w:color="auto"/>
              <w:right w:val="single" w:sz="8" w:space="0" w:color="auto"/>
            </w:tcBorders>
            <w:shd w:val="clear" w:color="auto" w:fill="auto"/>
            <w:noWrap/>
            <w:vAlign w:val="center"/>
            <w:hideMark/>
          </w:tcPr>
          <w:p w14:paraId="6945B68F" w14:textId="77777777" w:rsidR="00C00EAC" w:rsidRPr="00581515" w:rsidRDefault="00C00EAC" w:rsidP="000478C2">
            <w:pPr>
              <w:contextualSpacing/>
              <w:rPr>
                <w:rFonts w:cs="Arial"/>
                <w:color w:val="000000"/>
                <w:sz w:val="18"/>
                <w:szCs w:val="18"/>
              </w:rPr>
            </w:pPr>
            <w:r w:rsidRPr="00581515">
              <w:rPr>
                <w:rFonts w:cs="Arial"/>
                <w:color w:val="000000"/>
                <w:sz w:val="18"/>
                <w:szCs w:val="18"/>
              </w:rPr>
              <w:t>Day after</w:t>
            </w:r>
          </w:p>
        </w:tc>
        <w:tc>
          <w:tcPr>
            <w:tcW w:w="560" w:type="pct"/>
            <w:tcBorders>
              <w:top w:val="nil"/>
              <w:left w:val="nil"/>
              <w:bottom w:val="single" w:sz="8" w:space="0" w:color="auto"/>
              <w:right w:val="single" w:sz="8" w:space="0" w:color="auto"/>
            </w:tcBorders>
            <w:shd w:val="clear" w:color="auto" w:fill="auto"/>
            <w:noWrap/>
            <w:vAlign w:val="center"/>
            <w:hideMark/>
          </w:tcPr>
          <w:p w14:paraId="32798542" w14:textId="77777777" w:rsidR="00C00EAC" w:rsidRPr="00581515" w:rsidRDefault="00C00EAC" w:rsidP="000478C2">
            <w:pPr>
              <w:contextualSpacing/>
              <w:rPr>
                <w:rFonts w:cs="Arial"/>
                <w:color w:val="000000"/>
                <w:sz w:val="18"/>
                <w:szCs w:val="18"/>
              </w:rPr>
            </w:pPr>
            <w:r w:rsidRPr="00581515">
              <w:rPr>
                <w:rFonts w:cs="Arial"/>
                <w:color w:val="000000"/>
                <w:sz w:val="18"/>
                <w:szCs w:val="18"/>
              </w:rPr>
              <w:t>Tuesday</w:t>
            </w:r>
          </w:p>
        </w:tc>
        <w:tc>
          <w:tcPr>
            <w:tcW w:w="628" w:type="pct"/>
            <w:tcBorders>
              <w:top w:val="nil"/>
              <w:left w:val="nil"/>
              <w:bottom w:val="single" w:sz="8" w:space="0" w:color="auto"/>
              <w:right w:val="single" w:sz="8" w:space="0" w:color="auto"/>
            </w:tcBorders>
            <w:shd w:val="clear" w:color="auto" w:fill="auto"/>
            <w:noWrap/>
            <w:vAlign w:val="center"/>
            <w:hideMark/>
          </w:tcPr>
          <w:p w14:paraId="7AFA11BC" w14:textId="77777777" w:rsidR="00C00EAC" w:rsidRPr="00581515" w:rsidRDefault="00C00EAC" w:rsidP="000478C2">
            <w:pPr>
              <w:contextualSpacing/>
              <w:rPr>
                <w:rFonts w:cs="Arial"/>
                <w:color w:val="000000"/>
                <w:sz w:val="18"/>
                <w:szCs w:val="18"/>
              </w:rPr>
            </w:pPr>
            <w:r w:rsidRPr="00581515">
              <w:rPr>
                <w:rFonts w:cs="Arial"/>
                <w:color w:val="000000"/>
                <w:sz w:val="18"/>
                <w:szCs w:val="18"/>
              </w:rPr>
              <w:t>5/2</w:t>
            </w:r>
            <w:r>
              <w:rPr>
                <w:rFonts w:cs="Arial"/>
                <w:color w:val="000000"/>
                <w:sz w:val="18"/>
                <w:szCs w:val="18"/>
              </w:rPr>
              <w:t>7</w:t>
            </w:r>
            <w:r w:rsidRPr="00581515">
              <w:rPr>
                <w:rFonts w:cs="Arial"/>
                <w:color w:val="000000"/>
                <w:sz w:val="18"/>
                <w:szCs w:val="18"/>
              </w:rPr>
              <w:t>/202</w:t>
            </w:r>
            <w:r>
              <w:rPr>
                <w:rFonts w:cs="Arial"/>
                <w:color w:val="000000"/>
                <w:sz w:val="18"/>
                <w:szCs w:val="18"/>
              </w:rPr>
              <w:t>5</w:t>
            </w:r>
          </w:p>
        </w:tc>
        <w:tc>
          <w:tcPr>
            <w:tcW w:w="665" w:type="pct"/>
            <w:tcBorders>
              <w:top w:val="nil"/>
              <w:left w:val="nil"/>
              <w:bottom w:val="single" w:sz="8" w:space="0" w:color="auto"/>
              <w:right w:val="single" w:sz="8" w:space="0" w:color="auto"/>
            </w:tcBorders>
            <w:shd w:val="clear" w:color="auto" w:fill="auto"/>
            <w:noWrap/>
            <w:vAlign w:val="center"/>
            <w:hideMark/>
          </w:tcPr>
          <w:p w14:paraId="6687548D" w14:textId="77777777" w:rsidR="00C00EAC" w:rsidRPr="00581515" w:rsidRDefault="00C00EAC" w:rsidP="000478C2">
            <w:pPr>
              <w:contextualSpacing/>
              <w:rPr>
                <w:rFonts w:cs="Arial"/>
                <w:color w:val="000000"/>
                <w:sz w:val="18"/>
                <w:szCs w:val="18"/>
              </w:rPr>
            </w:pPr>
            <w:r w:rsidRPr="00581515">
              <w:rPr>
                <w:rFonts w:cs="Arial"/>
                <w:color w:val="000000"/>
                <w:sz w:val="18"/>
                <w:szCs w:val="18"/>
              </w:rPr>
              <w:t xml:space="preserve">YES </w:t>
            </w:r>
          </w:p>
        </w:tc>
        <w:tc>
          <w:tcPr>
            <w:tcW w:w="813" w:type="pct"/>
            <w:tcBorders>
              <w:top w:val="nil"/>
              <w:left w:val="nil"/>
              <w:bottom w:val="single" w:sz="8" w:space="0" w:color="auto"/>
              <w:right w:val="nil"/>
            </w:tcBorders>
            <w:shd w:val="clear" w:color="auto" w:fill="auto"/>
            <w:noWrap/>
            <w:vAlign w:val="center"/>
            <w:hideMark/>
          </w:tcPr>
          <w:p w14:paraId="70C39DC8" w14:textId="77777777" w:rsidR="00C00EAC" w:rsidRPr="00581515" w:rsidRDefault="00C00EAC" w:rsidP="000478C2">
            <w:pPr>
              <w:contextualSpacing/>
              <w:rPr>
                <w:rFonts w:cs="Arial"/>
                <w:color w:val="000000"/>
                <w:sz w:val="18"/>
                <w:szCs w:val="18"/>
              </w:rPr>
            </w:pPr>
            <w:r w:rsidRPr="00581515">
              <w:rPr>
                <w:rFonts w:cs="Arial"/>
                <w:color w:val="000000"/>
                <w:sz w:val="18"/>
                <w:szCs w:val="18"/>
              </w:rPr>
              <w:t>06:00 - 22:00</w:t>
            </w:r>
          </w:p>
        </w:tc>
        <w:tc>
          <w:tcPr>
            <w:tcW w:w="665" w:type="pct"/>
            <w:tcBorders>
              <w:top w:val="nil"/>
              <w:left w:val="single" w:sz="8" w:space="0" w:color="auto"/>
              <w:bottom w:val="single" w:sz="8" w:space="0" w:color="auto"/>
              <w:right w:val="single" w:sz="8" w:space="0" w:color="auto"/>
            </w:tcBorders>
            <w:shd w:val="clear" w:color="auto" w:fill="auto"/>
            <w:vAlign w:val="center"/>
            <w:hideMark/>
          </w:tcPr>
          <w:p w14:paraId="1B88E577" w14:textId="77777777" w:rsidR="00C00EAC" w:rsidRPr="00581515" w:rsidRDefault="00C00EAC" w:rsidP="000478C2">
            <w:pPr>
              <w:contextualSpacing/>
              <w:rPr>
                <w:rFonts w:cs="Arial"/>
                <w:color w:val="000000"/>
                <w:sz w:val="18"/>
                <w:szCs w:val="18"/>
              </w:rPr>
            </w:pPr>
            <w:r w:rsidRPr="00581515">
              <w:rPr>
                <w:rFonts w:cs="Arial"/>
                <w:color w:val="000000"/>
                <w:sz w:val="18"/>
                <w:szCs w:val="18"/>
              </w:rPr>
              <w:t>YES</w:t>
            </w:r>
          </w:p>
        </w:tc>
        <w:tc>
          <w:tcPr>
            <w:tcW w:w="813" w:type="pct"/>
            <w:tcBorders>
              <w:top w:val="nil"/>
              <w:left w:val="nil"/>
              <w:bottom w:val="single" w:sz="8" w:space="0" w:color="auto"/>
              <w:right w:val="single" w:sz="8" w:space="0" w:color="auto"/>
            </w:tcBorders>
            <w:shd w:val="clear" w:color="auto" w:fill="auto"/>
            <w:vAlign w:val="center"/>
            <w:hideMark/>
          </w:tcPr>
          <w:p w14:paraId="6DD7B79B" w14:textId="77777777" w:rsidR="00C00EAC" w:rsidRPr="00581515" w:rsidRDefault="00C00EAC" w:rsidP="000478C2">
            <w:pPr>
              <w:contextualSpacing/>
              <w:rPr>
                <w:rFonts w:cs="Arial"/>
                <w:color w:val="000000"/>
                <w:sz w:val="18"/>
                <w:szCs w:val="18"/>
              </w:rPr>
            </w:pPr>
            <w:r w:rsidRPr="00581515">
              <w:rPr>
                <w:rFonts w:cs="Arial"/>
                <w:color w:val="000000"/>
                <w:sz w:val="18"/>
                <w:szCs w:val="18"/>
              </w:rPr>
              <w:t>06:00 – 2</w:t>
            </w:r>
            <w:r>
              <w:rPr>
                <w:rFonts w:cs="Arial"/>
                <w:color w:val="000000"/>
                <w:sz w:val="18"/>
                <w:szCs w:val="18"/>
              </w:rPr>
              <w:t>2</w:t>
            </w:r>
            <w:r w:rsidRPr="00581515">
              <w:rPr>
                <w:rFonts w:cs="Arial"/>
                <w:color w:val="000000"/>
                <w:sz w:val="18"/>
                <w:szCs w:val="18"/>
              </w:rPr>
              <w:t>:</w:t>
            </w:r>
            <w:r>
              <w:rPr>
                <w:rFonts w:cs="Arial"/>
                <w:color w:val="000000"/>
                <w:sz w:val="18"/>
                <w:szCs w:val="18"/>
              </w:rPr>
              <w:t>0</w:t>
            </w:r>
            <w:r w:rsidRPr="00581515">
              <w:rPr>
                <w:rFonts w:cs="Arial"/>
                <w:color w:val="000000"/>
                <w:sz w:val="18"/>
                <w:szCs w:val="18"/>
              </w:rPr>
              <w:t>0</w:t>
            </w:r>
          </w:p>
        </w:tc>
      </w:tr>
      <w:bookmarkEnd w:id="3"/>
    </w:tbl>
    <w:p w14:paraId="5FA76832" w14:textId="77777777" w:rsidR="00C00EAC" w:rsidRPr="00BA6AE8" w:rsidRDefault="00C00EAC" w:rsidP="00C00EAC">
      <w:pPr>
        <w:contextualSpacing/>
        <w:rPr>
          <w:rFonts w:cs="Arial"/>
          <w:sz w:val="20"/>
        </w:rPr>
      </w:pPr>
    </w:p>
    <w:p w14:paraId="34553E33" w14:textId="77777777" w:rsidR="00C00EAC" w:rsidRPr="00BA6AE8" w:rsidRDefault="00C00EAC" w:rsidP="00C00EAC">
      <w:pPr>
        <w:spacing w:after="98" w:line="265" w:lineRule="auto"/>
        <w:contextualSpacing/>
        <w:rPr>
          <w:rFonts w:cs="Arial"/>
          <w:bCs/>
          <w:sz w:val="20"/>
        </w:rPr>
      </w:pPr>
    </w:p>
    <w:p w14:paraId="4249F018" w14:textId="77777777" w:rsidR="00C00EAC" w:rsidRDefault="00C00EAC" w:rsidP="00C00EAC">
      <w:pPr>
        <w:spacing w:after="98" w:line="265" w:lineRule="auto"/>
        <w:contextualSpacing/>
        <w:rPr>
          <w:rFonts w:cs="Arial"/>
          <w:bCs/>
          <w:sz w:val="20"/>
        </w:rPr>
      </w:pPr>
    </w:p>
    <w:p w14:paraId="298CB105" w14:textId="77777777" w:rsidR="00C00EAC" w:rsidRDefault="00C00EAC" w:rsidP="00C00EAC">
      <w:pPr>
        <w:spacing w:after="98" w:line="265" w:lineRule="auto"/>
        <w:contextualSpacing/>
        <w:rPr>
          <w:rFonts w:cs="Arial"/>
          <w:bCs/>
          <w:sz w:val="20"/>
        </w:rPr>
      </w:pPr>
    </w:p>
    <w:p w14:paraId="156FE0AA" w14:textId="77777777" w:rsidR="00C00EAC" w:rsidRDefault="00C00EAC" w:rsidP="00C00EAC">
      <w:pPr>
        <w:spacing w:after="98" w:line="265" w:lineRule="auto"/>
        <w:contextualSpacing/>
        <w:rPr>
          <w:rFonts w:cs="Arial"/>
          <w:bCs/>
          <w:sz w:val="20"/>
        </w:rPr>
      </w:pPr>
    </w:p>
    <w:p w14:paraId="000A970E" w14:textId="77777777" w:rsidR="00C00EAC" w:rsidRDefault="00C00EAC" w:rsidP="00C00EAC">
      <w:pPr>
        <w:spacing w:after="98" w:line="265" w:lineRule="auto"/>
        <w:contextualSpacing/>
        <w:rPr>
          <w:rFonts w:cs="Arial"/>
          <w:bCs/>
          <w:sz w:val="20"/>
        </w:rPr>
      </w:pPr>
    </w:p>
    <w:p w14:paraId="31519787" w14:textId="77777777" w:rsidR="00C00EAC" w:rsidRDefault="00C00EAC" w:rsidP="00C00EAC">
      <w:pPr>
        <w:spacing w:after="98" w:line="265" w:lineRule="auto"/>
        <w:contextualSpacing/>
        <w:rPr>
          <w:rFonts w:cs="Arial"/>
          <w:bCs/>
          <w:sz w:val="20"/>
        </w:rPr>
      </w:pPr>
    </w:p>
    <w:p w14:paraId="222EECAA" w14:textId="77777777" w:rsidR="00C00EAC" w:rsidRDefault="00C00EAC" w:rsidP="00C00EAC">
      <w:pPr>
        <w:spacing w:after="98" w:line="265" w:lineRule="auto"/>
        <w:contextualSpacing/>
        <w:jc w:val="center"/>
        <w:rPr>
          <w:rFonts w:cs="Arial"/>
          <w:bCs/>
          <w:sz w:val="20"/>
        </w:rPr>
      </w:pPr>
      <w:r>
        <w:rPr>
          <w:rFonts w:cs="Arial"/>
          <w:bCs/>
          <w:sz w:val="20"/>
        </w:rPr>
        <w:t>-12-</w:t>
      </w:r>
    </w:p>
    <w:p w14:paraId="7D39F5F8" w14:textId="77777777" w:rsidR="00C00EAC" w:rsidRPr="00BA6AE8" w:rsidRDefault="00C00EAC" w:rsidP="00C00EAC">
      <w:pPr>
        <w:spacing w:after="98" w:line="265" w:lineRule="auto"/>
        <w:contextualSpacing/>
        <w:jc w:val="center"/>
        <w:rPr>
          <w:rFonts w:cs="Arial"/>
          <w:bCs/>
          <w:sz w:val="20"/>
        </w:rPr>
      </w:pPr>
    </w:p>
    <w:p w14:paraId="070E7C5A" w14:textId="77777777" w:rsidR="00653247" w:rsidRPr="00BA6AE8" w:rsidRDefault="00653247" w:rsidP="00653247">
      <w:pPr>
        <w:contextualSpacing/>
        <w:rPr>
          <w:rFonts w:cs="Arial"/>
          <w:b/>
          <w:sz w:val="20"/>
          <w:u w:val="single"/>
        </w:rPr>
      </w:pPr>
      <w:r w:rsidRPr="00BA6AE8">
        <w:rPr>
          <w:rFonts w:cs="Arial"/>
          <w:b/>
          <w:sz w:val="20"/>
          <w:u w:val="single"/>
        </w:rPr>
        <w:t>Surface Transportation Network</w:t>
      </w:r>
    </w:p>
    <w:p w14:paraId="51C54815" w14:textId="77777777" w:rsidR="00653247" w:rsidRPr="00BA6AE8" w:rsidRDefault="00653247" w:rsidP="00653247">
      <w:pPr>
        <w:contextualSpacing/>
        <w:rPr>
          <w:rFonts w:cs="Arial"/>
          <w:b/>
          <w:sz w:val="20"/>
        </w:rPr>
      </w:pPr>
    </w:p>
    <w:p w14:paraId="186B4119" w14:textId="77777777" w:rsidR="00653247" w:rsidRPr="00BA6AE8" w:rsidRDefault="00653247" w:rsidP="00653247">
      <w:pPr>
        <w:rPr>
          <w:rFonts w:cs="Arial"/>
          <w:sz w:val="20"/>
        </w:rPr>
      </w:pPr>
      <w:r w:rsidRPr="00BA6AE8">
        <w:rPr>
          <w:rFonts w:cs="Arial"/>
          <w:sz w:val="20"/>
        </w:rPr>
        <w:t>Surface Transfer Centers have normal operations for Memorial Day Holiday:</w:t>
      </w:r>
    </w:p>
    <w:p w14:paraId="65AD0C09" w14:textId="77777777" w:rsidR="00653247" w:rsidRPr="00BA6AE8" w:rsidRDefault="00653247" w:rsidP="00653247">
      <w:pPr>
        <w:pStyle w:val="ListParagraph"/>
        <w:numPr>
          <w:ilvl w:val="0"/>
          <w:numId w:val="3"/>
        </w:numPr>
        <w:rPr>
          <w:rFonts w:cs="Arial"/>
          <w:sz w:val="20"/>
        </w:rPr>
      </w:pPr>
      <w:r w:rsidRPr="00BA6AE8">
        <w:rPr>
          <w:rFonts w:cs="Arial"/>
          <w:sz w:val="20"/>
        </w:rPr>
        <w:t>Transportation: Normal transportation</w:t>
      </w:r>
    </w:p>
    <w:p w14:paraId="3AB398B3" w14:textId="77777777" w:rsidR="00653247" w:rsidRPr="00BA6AE8" w:rsidRDefault="00653247" w:rsidP="00653247">
      <w:pPr>
        <w:pStyle w:val="ListParagraph"/>
        <w:numPr>
          <w:ilvl w:val="0"/>
          <w:numId w:val="3"/>
        </w:numPr>
        <w:rPr>
          <w:rFonts w:cs="Arial"/>
          <w:sz w:val="20"/>
        </w:rPr>
      </w:pPr>
      <w:r w:rsidRPr="00BA6AE8">
        <w:rPr>
          <w:rFonts w:cs="Arial"/>
          <w:sz w:val="20"/>
        </w:rPr>
        <w:t>Operations: Normal operating hours</w:t>
      </w:r>
    </w:p>
    <w:p w14:paraId="16F5E64B" w14:textId="77777777" w:rsidR="00653247" w:rsidRPr="00BA6AE8" w:rsidRDefault="00653247" w:rsidP="00653247">
      <w:pPr>
        <w:spacing w:after="98" w:line="264" w:lineRule="auto"/>
        <w:ind w:left="67" w:hanging="10"/>
        <w:contextualSpacing/>
        <w:rPr>
          <w:rFonts w:cs="Arial"/>
          <w:sz w:val="20"/>
        </w:rPr>
      </w:pPr>
    </w:p>
    <w:p w14:paraId="729087DC" w14:textId="77777777" w:rsidR="00653247" w:rsidRPr="00BA6AE8" w:rsidRDefault="00653247" w:rsidP="00653247">
      <w:pPr>
        <w:spacing w:after="3" w:line="265" w:lineRule="auto"/>
        <w:contextualSpacing/>
        <w:rPr>
          <w:rFonts w:cs="Arial"/>
          <w:b/>
          <w:bCs/>
          <w:sz w:val="20"/>
        </w:rPr>
      </w:pPr>
      <w:r w:rsidRPr="00BA6AE8">
        <w:rPr>
          <w:rFonts w:cs="Arial"/>
          <w:b/>
          <w:bCs/>
          <w:sz w:val="20"/>
        </w:rPr>
        <w:t>Dispatch Procedures</w:t>
      </w:r>
    </w:p>
    <w:p w14:paraId="2DB9011A" w14:textId="77777777" w:rsidR="00653247" w:rsidRPr="00BA6AE8" w:rsidRDefault="00653247" w:rsidP="00653247">
      <w:pPr>
        <w:spacing w:after="262"/>
        <w:contextualSpacing/>
        <w:rPr>
          <w:rFonts w:cs="Arial"/>
          <w:sz w:val="20"/>
        </w:rPr>
      </w:pPr>
      <w:r w:rsidRPr="00BA6AE8">
        <w:rPr>
          <w:rFonts w:cs="Arial"/>
          <w:sz w:val="20"/>
        </w:rPr>
        <w:t>To avoid transportation delays, manage mail volume flow before, during, and after the holiday accordingly:</w:t>
      </w:r>
    </w:p>
    <w:p w14:paraId="2D6C17CA" w14:textId="77777777" w:rsidR="00653247" w:rsidRPr="00BA6AE8" w:rsidRDefault="00653247" w:rsidP="00653247">
      <w:pPr>
        <w:numPr>
          <w:ilvl w:val="0"/>
          <w:numId w:val="7"/>
        </w:numPr>
        <w:spacing w:after="2" w:line="222" w:lineRule="auto"/>
        <w:ind w:left="720" w:right="43" w:hanging="360"/>
        <w:contextualSpacing/>
        <w:rPr>
          <w:rFonts w:cs="Arial"/>
          <w:sz w:val="20"/>
        </w:rPr>
      </w:pPr>
      <w:r w:rsidRPr="00BA6AE8">
        <w:rPr>
          <w:rFonts w:cs="Arial"/>
          <w:sz w:val="20"/>
        </w:rPr>
        <w:t>Maximize utilization of available surface, commercial air, and FedEx transportation during the holiday period. Dispatch all mail volume inducted on Sunday and Monday nights into the network on Tuesday to avoid overflow on Wednesday's network.</w:t>
      </w:r>
    </w:p>
    <w:p w14:paraId="26D975F4" w14:textId="77777777" w:rsidR="00653247" w:rsidRPr="00BA6AE8" w:rsidRDefault="00653247" w:rsidP="00653247">
      <w:pPr>
        <w:spacing w:after="2" w:line="222" w:lineRule="auto"/>
        <w:ind w:right="43"/>
        <w:contextualSpacing/>
        <w:rPr>
          <w:rFonts w:cs="Arial"/>
          <w:sz w:val="20"/>
        </w:rPr>
      </w:pPr>
    </w:p>
    <w:p w14:paraId="7F8ED5BF" w14:textId="77777777" w:rsidR="00653247" w:rsidRPr="00BA6AE8" w:rsidRDefault="00653247" w:rsidP="00653247">
      <w:pPr>
        <w:numPr>
          <w:ilvl w:val="0"/>
          <w:numId w:val="7"/>
        </w:numPr>
        <w:spacing w:after="221" w:line="222" w:lineRule="auto"/>
        <w:ind w:left="720" w:right="43" w:hanging="360"/>
        <w:contextualSpacing/>
        <w:rPr>
          <w:rFonts w:cs="Arial"/>
          <w:sz w:val="20"/>
        </w:rPr>
      </w:pPr>
      <w:r w:rsidRPr="00BA6AE8">
        <w:rPr>
          <w:rFonts w:cs="Arial"/>
          <w:sz w:val="20"/>
        </w:rPr>
        <w:t>Prioritization values established for planned routes ensure commercial air capacity is utilized ahead of FedEx. There should be no adjustment of capacity thresholds to add or delete mail classes under any circumstances. Do not edit the active planned route file.</w:t>
      </w:r>
    </w:p>
    <w:p w14:paraId="25AB04DD" w14:textId="77777777" w:rsidR="00653247" w:rsidRPr="00BA6AE8" w:rsidRDefault="00653247" w:rsidP="00653247">
      <w:pPr>
        <w:spacing w:after="221" w:line="222" w:lineRule="auto"/>
        <w:ind w:right="43"/>
        <w:contextualSpacing/>
        <w:rPr>
          <w:rFonts w:cs="Arial"/>
          <w:sz w:val="20"/>
        </w:rPr>
      </w:pPr>
    </w:p>
    <w:p w14:paraId="2CE64B28" w14:textId="77777777" w:rsidR="00653247" w:rsidRPr="00BA6AE8" w:rsidRDefault="00653247" w:rsidP="00653247">
      <w:pPr>
        <w:spacing w:after="221" w:line="222" w:lineRule="auto"/>
        <w:ind w:right="43"/>
        <w:contextualSpacing/>
        <w:rPr>
          <w:rFonts w:cs="Arial"/>
          <w:sz w:val="20"/>
        </w:rPr>
      </w:pPr>
    </w:p>
    <w:p w14:paraId="19DE1234" w14:textId="77777777" w:rsidR="00653247" w:rsidRPr="00BA6AE8" w:rsidRDefault="00653247" w:rsidP="00653247">
      <w:pPr>
        <w:ind w:right="86"/>
        <w:contextualSpacing/>
        <w:rPr>
          <w:rFonts w:cs="Arial"/>
          <w:sz w:val="20"/>
        </w:rPr>
      </w:pPr>
      <w:r w:rsidRPr="00BA6AE8">
        <w:rPr>
          <w:rFonts w:cs="Arial"/>
          <w:sz w:val="20"/>
        </w:rPr>
        <w:t>Please disseminate these policies and procedures to the appropriate personnel in your area. Your immediate attention to these details and dispatch procedures is appreciated.</w:t>
      </w:r>
    </w:p>
    <w:p w14:paraId="776D121B" w14:textId="77777777" w:rsidR="00653247" w:rsidRPr="00BA6AE8" w:rsidRDefault="00653247" w:rsidP="00653247">
      <w:pPr>
        <w:contextualSpacing/>
        <w:rPr>
          <w:rFonts w:cs="Arial"/>
          <w:sz w:val="20"/>
        </w:rPr>
      </w:pPr>
    </w:p>
    <w:p w14:paraId="2E5C7F02" w14:textId="77777777" w:rsidR="00653247" w:rsidRPr="00BA6AE8" w:rsidRDefault="00653247" w:rsidP="00653247">
      <w:pPr>
        <w:contextualSpacing/>
        <w:rPr>
          <w:rFonts w:cs="Arial"/>
          <w:sz w:val="20"/>
        </w:rPr>
      </w:pPr>
      <w:r w:rsidRPr="00BA6AE8">
        <w:rPr>
          <w:rFonts w:cs="Arial"/>
          <w:sz w:val="20"/>
        </w:rPr>
        <w:t>Thank you for your assistance.</w:t>
      </w:r>
    </w:p>
    <w:p w14:paraId="18C29627" w14:textId="77777777" w:rsidR="00315523" w:rsidRDefault="00315523" w:rsidP="00653247">
      <w:pPr>
        <w:contextualSpacing/>
        <w:rPr>
          <w:noProof/>
          <w14:ligatures w14:val="standardContextual"/>
        </w:rPr>
      </w:pPr>
    </w:p>
    <w:p w14:paraId="2D814A77" w14:textId="2BF2B2D0" w:rsidR="00653247" w:rsidRPr="00BA6AE8" w:rsidRDefault="00315523" w:rsidP="00653247">
      <w:pPr>
        <w:contextualSpacing/>
        <w:rPr>
          <w:rFonts w:cs="Arial"/>
          <w:sz w:val="20"/>
        </w:rPr>
      </w:pPr>
      <w:r>
        <w:rPr>
          <w:noProof/>
          <w14:ligatures w14:val="standardContextual"/>
        </w:rPr>
        <w:drawing>
          <wp:inline distT="0" distB="0" distL="0" distR="0" wp14:anchorId="23174610" wp14:editId="4594BE72">
            <wp:extent cx="5600700" cy="2237105"/>
            <wp:effectExtent l="0" t="0" r="0" b="0"/>
            <wp:docPr id="1233242230"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42230" name="Picture 1" descr="Graphical user interface, text, application&#10;&#10;AI-generated content may be incorrect."/>
                    <pic:cNvPicPr/>
                  </pic:nvPicPr>
                  <pic:blipFill>
                    <a:blip r:embed="rId17"/>
                    <a:stretch>
                      <a:fillRect/>
                    </a:stretch>
                  </pic:blipFill>
                  <pic:spPr>
                    <a:xfrm>
                      <a:off x="0" y="0"/>
                      <a:ext cx="5600700" cy="2237105"/>
                    </a:xfrm>
                    <a:prstGeom prst="rect">
                      <a:avLst/>
                    </a:prstGeom>
                  </pic:spPr>
                </pic:pic>
              </a:graphicData>
            </a:graphic>
          </wp:inline>
        </w:drawing>
      </w:r>
    </w:p>
    <w:p w14:paraId="7FCB56E5" w14:textId="37324439" w:rsidR="00653247" w:rsidRDefault="00653247" w:rsidP="00653247">
      <w:pPr>
        <w:contextualSpacing/>
        <w:rPr>
          <w:rFonts w:cs="Arial"/>
          <w:sz w:val="20"/>
        </w:rPr>
      </w:pPr>
    </w:p>
    <w:p w14:paraId="5C6789F9" w14:textId="77777777" w:rsidR="00315523" w:rsidRPr="00BA6AE8" w:rsidRDefault="00315523" w:rsidP="00653247">
      <w:pPr>
        <w:contextualSpacing/>
        <w:rPr>
          <w:rFonts w:cs="Arial"/>
          <w:sz w:val="20"/>
        </w:rPr>
      </w:pPr>
    </w:p>
    <w:p w14:paraId="36D19397" w14:textId="77777777" w:rsidR="00653247" w:rsidRPr="00BA6AE8" w:rsidRDefault="00653247" w:rsidP="00653247">
      <w:pPr>
        <w:tabs>
          <w:tab w:val="left" w:pos="450"/>
          <w:tab w:val="left" w:pos="540"/>
        </w:tabs>
        <w:contextualSpacing/>
        <w:rPr>
          <w:rFonts w:cs="Arial"/>
          <w:sz w:val="20"/>
        </w:rPr>
      </w:pPr>
      <w:r w:rsidRPr="00BA6AE8">
        <w:rPr>
          <w:rFonts w:cs="Arial"/>
          <w:sz w:val="20"/>
        </w:rPr>
        <w:t>cc:</w:t>
      </w:r>
      <w:r>
        <w:rPr>
          <w:rFonts w:cs="Arial"/>
          <w:sz w:val="20"/>
        </w:rPr>
        <w:tab/>
        <w:t>Mr. Mercado</w:t>
      </w:r>
    </w:p>
    <w:p w14:paraId="2117E033" w14:textId="77777777" w:rsidR="00653247" w:rsidRPr="00BA6AE8" w:rsidRDefault="00653247" w:rsidP="00653247">
      <w:pPr>
        <w:tabs>
          <w:tab w:val="left" w:pos="450"/>
          <w:tab w:val="left" w:pos="540"/>
        </w:tabs>
        <w:contextualSpacing/>
        <w:rPr>
          <w:rFonts w:cs="Arial"/>
          <w:sz w:val="20"/>
        </w:rPr>
      </w:pPr>
      <w:r>
        <w:rPr>
          <w:rFonts w:cs="Arial"/>
          <w:sz w:val="20"/>
        </w:rPr>
        <w:tab/>
        <w:t>Mr.</w:t>
      </w:r>
      <w:r w:rsidRPr="00BA6AE8">
        <w:rPr>
          <w:rFonts w:cs="Arial"/>
          <w:sz w:val="20"/>
        </w:rPr>
        <w:t xml:space="preserve"> Cronkhite</w:t>
      </w:r>
    </w:p>
    <w:p w14:paraId="48072437" w14:textId="1104FA99" w:rsidR="00C00EAC" w:rsidRPr="008F7C20" w:rsidRDefault="00C00EAC" w:rsidP="00653247">
      <w:pPr>
        <w:contextualSpacing/>
        <w:rPr>
          <w:rFonts w:cs="Arial"/>
          <w:sz w:val="20"/>
        </w:rPr>
      </w:pPr>
    </w:p>
    <w:p w14:paraId="550535A2" w14:textId="77777777" w:rsidR="00C00EAC" w:rsidRPr="00BA6AE8" w:rsidRDefault="00C00EAC" w:rsidP="00C00EAC">
      <w:pPr>
        <w:autoSpaceDE w:val="0"/>
        <w:autoSpaceDN w:val="0"/>
        <w:adjustRightInd w:val="0"/>
        <w:contextualSpacing/>
        <w:rPr>
          <w:rFonts w:cs="Arial"/>
          <w:b/>
          <w:bCs/>
          <w:sz w:val="20"/>
          <w:u w:val="single"/>
        </w:rPr>
      </w:pPr>
    </w:p>
    <w:p w14:paraId="47874286" w14:textId="77777777" w:rsidR="00B31578" w:rsidRDefault="00B31578"/>
    <w:sectPr w:rsidR="00B31578" w:rsidSect="00C00EAC">
      <w:headerReference w:type="default" r:id="rId18"/>
      <w:pgSz w:w="12240" w:h="15840"/>
      <w:pgMar w:top="1440" w:right="1620" w:bottom="135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B8B0" w14:textId="77777777" w:rsidR="00E70694" w:rsidRDefault="00E70694">
      <w:r>
        <w:separator/>
      </w:r>
    </w:p>
  </w:endnote>
  <w:endnote w:type="continuationSeparator" w:id="0">
    <w:p w14:paraId="5602C6D3" w14:textId="77777777" w:rsidR="00E70694" w:rsidRDefault="00E7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A79F" w14:textId="77777777" w:rsidR="00E70694" w:rsidRDefault="00E70694">
      <w:r>
        <w:separator/>
      </w:r>
    </w:p>
  </w:footnote>
  <w:footnote w:type="continuationSeparator" w:id="0">
    <w:p w14:paraId="2D82CDEE" w14:textId="77777777" w:rsidR="00E70694" w:rsidRDefault="00E7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0C7F" w14:textId="77777777" w:rsidR="00C00EAC" w:rsidRDefault="00C00EAC">
    <w:pPr>
      <w:pStyle w:val="Header"/>
      <w:jc w:val="center"/>
    </w:pPr>
  </w:p>
  <w:p w14:paraId="565125C6" w14:textId="77777777" w:rsidR="00C00EAC" w:rsidRDefault="00C00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522"/>
    <w:multiLevelType w:val="hybridMultilevel"/>
    <w:tmpl w:val="C33C7D30"/>
    <w:lvl w:ilvl="0" w:tplc="04090001">
      <w:start w:val="1"/>
      <w:numFmt w:val="bullet"/>
      <w:lvlText w:val=""/>
      <w:lvlJc w:val="left"/>
      <w:pPr>
        <w:ind w:left="8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B241FE8">
      <w:start w:val="1"/>
      <w:numFmt w:val="bullet"/>
      <w:lvlText w:val="o"/>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76A23A">
      <w:start w:val="1"/>
      <w:numFmt w:val="bullet"/>
      <w:lvlText w:val="▪"/>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E6A01A">
      <w:start w:val="1"/>
      <w:numFmt w:val="bullet"/>
      <w:lvlText w:val="•"/>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3A33FC">
      <w:start w:val="1"/>
      <w:numFmt w:val="bullet"/>
      <w:lvlText w:val="o"/>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E4E8F8">
      <w:start w:val="1"/>
      <w:numFmt w:val="bullet"/>
      <w:lvlText w:val="▪"/>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AAE6CA">
      <w:start w:val="1"/>
      <w:numFmt w:val="bullet"/>
      <w:lvlText w:val="•"/>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DC30BA">
      <w:start w:val="1"/>
      <w:numFmt w:val="bullet"/>
      <w:lvlText w:val="o"/>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F0CD54">
      <w:start w:val="1"/>
      <w:numFmt w:val="bullet"/>
      <w:lvlText w:val="▪"/>
      <w:lvlJc w:val="left"/>
      <w:pPr>
        <w:ind w:left="6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F553A"/>
    <w:multiLevelType w:val="hybridMultilevel"/>
    <w:tmpl w:val="992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F0DB8"/>
    <w:multiLevelType w:val="hybridMultilevel"/>
    <w:tmpl w:val="E954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65559"/>
    <w:multiLevelType w:val="hybridMultilevel"/>
    <w:tmpl w:val="0718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3225"/>
    <w:multiLevelType w:val="hybridMultilevel"/>
    <w:tmpl w:val="0808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625D"/>
    <w:multiLevelType w:val="hybridMultilevel"/>
    <w:tmpl w:val="C4EE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A64E9"/>
    <w:multiLevelType w:val="hybridMultilevel"/>
    <w:tmpl w:val="03C6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80069"/>
    <w:multiLevelType w:val="hybridMultilevel"/>
    <w:tmpl w:val="E300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441809"/>
    <w:multiLevelType w:val="hybridMultilevel"/>
    <w:tmpl w:val="98BC0C9E"/>
    <w:lvl w:ilvl="0" w:tplc="80EC676C">
      <w:start w:val="1"/>
      <w:numFmt w:val="bullet"/>
      <w:lvlText w:val="•"/>
      <w:lvlJc w:val="left"/>
      <w:pPr>
        <w:ind w:left="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34A5530">
      <w:start w:val="1"/>
      <w:numFmt w:val="bullet"/>
      <w:lvlText w:val="o"/>
      <w:lvlJc w:val="left"/>
      <w:pPr>
        <w:ind w:left="14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BE8199A">
      <w:start w:val="1"/>
      <w:numFmt w:val="bullet"/>
      <w:lvlText w:val="▪"/>
      <w:lvlJc w:val="left"/>
      <w:pPr>
        <w:ind w:left="21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5B24CCC">
      <w:start w:val="1"/>
      <w:numFmt w:val="bullet"/>
      <w:lvlText w:val="•"/>
      <w:lvlJc w:val="left"/>
      <w:pPr>
        <w:ind w:left="29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B280A84">
      <w:start w:val="1"/>
      <w:numFmt w:val="bullet"/>
      <w:lvlText w:val="o"/>
      <w:lvlJc w:val="left"/>
      <w:pPr>
        <w:ind w:left="36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F248C80">
      <w:start w:val="1"/>
      <w:numFmt w:val="bullet"/>
      <w:lvlText w:val="▪"/>
      <w:lvlJc w:val="left"/>
      <w:pPr>
        <w:ind w:left="43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AF0C24A">
      <w:start w:val="1"/>
      <w:numFmt w:val="bullet"/>
      <w:lvlText w:val="•"/>
      <w:lvlJc w:val="left"/>
      <w:pPr>
        <w:ind w:left="50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20EA4C">
      <w:start w:val="1"/>
      <w:numFmt w:val="bullet"/>
      <w:lvlText w:val="o"/>
      <w:lvlJc w:val="left"/>
      <w:pPr>
        <w:ind w:left="57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A542690">
      <w:start w:val="1"/>
      <w:numFmt w:val="bullet"/>
      <w:lvlText w:val="▪"/>
      <w:lvlJc w:val="left"/>
      <w:pPr>
        <w:ind w:left="65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B79602F"/>
    <w:multiLevelType w:val="hybridMultilevel"/>
    <w:tmpl w:val="8E3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02DFF"/>
    <w:multiLevelType w:val="hybridMultilevel"/>
    <w:tmpl w:val="98462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7D29A4"/>
    <w:multiLevelType w:val="hybridMultilevel"/>
    <w:tmpl w:val="555E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913967"/>
    <w:multiLevelType w:val="hybridMultilevel"/>
    <w:tmpl w:val="A28669F8"/>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80A54"/>
    <w:multiLevelType w:val="hybridMultilevel"/>
    <w:tmpl w:val="F37ECB54"/>
    <w:lvl w:ilvl="0" w:tplc="F88A5424">
      <w:start w:val="1"/>
      <w:numFmt w:val="bullet"/>
      <w:lvlText w:val="•"/>
      <w:lvlJc w:val="left"/>
      <w:pPr>
        <w:ind w:left="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A08A146">
      <w:start w:val="1"/>
      <w:numFmt w:val="bullet"/>
      <w:lvlText w:val="o"/>
      <w:lvlJc w:val="left"/>
      <w:pPr>
        <w:ind w:left="14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3FCFD98">
      <w:start w:val="1"/>
      <w:numFmt w:val="bullet"/>
      <w:lvlText w:val="▪"/>
      <w:lvlJc w:val="left"/>
      <w:pPr>
        <w:ind w:left="21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C5AA9EC">
      <w:start w:val="1"/>
      <w:numFmt w:val="bullet"/>
      <w:lvlText w:val="•"/>
      <w:lvlJc w:val="left"/>
      <w:pPr>
        <w:ind w:left="28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A7C0E54">
      <w:start w:val="1"/>
      <w:numFmt w:val="bullet"/>
      <w:lvlText w:val="o"/>
      <w:lvlJc w:val="left"/>
      <w:pPr>
        <w:ind w:left="36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024508">
      <w:start w:val="1"/>
      <w:numFmt w:val="bullet"/>
      <w:lvlText w:val="▪"/>
      <w:lvlJc w:val="left"/>
      <w:pPr>
        <w:ind w:left="43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ACD240">
      <w:start w:val="1"/>
      <w:numFmt w:val="bullet"/>
      <w:lvlText w:val="•"/>
      <w:lvlJc w:val="left"/>
      <w:pPr>
        <w:ind w:left="50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C86872C">
      <w:start w:val="1"/>
      <w:numFmt w:val="bullet"/>
      <w:lvlText w:val="o"/>
      <w:lvlJc w:val="left"/>
      <w:pPr>
        <w:ind w:left="5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66C547E">
      <w:start w:val="1"/>
      <w:numFmt w:val="bullet"/>
      <w:lvlText w:val="▪"/>
      <w:lvlJc w:val="left"/>
      <w:pPr>
        <w:ind w:left="6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3EC1EEB"/>
    <w:multiLevelType w:val="hybridMultilevel"/>
    <w:tmpl w:val="C068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FA71E83"/>
    <w:multiLevelType w:val="hybridMultilevel"/>
    <w:tmpl w:val="5C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037036">
    <w:abstractNumId w:val="3"/>
  </w:num>
  <w:num w:numId="2" w16cid:durableId="1964846661">
    <w:abstractNumId w:val="8"/>
  </w:num>
  <w:num w:numId="3" w16cid:durableId="245699368">
    <w:abstractNumId w:val="1"/>
  </w:num>
  <w:num w:numId="4" w16cid:durableId="600333675">
    <w:abstractNumId w:val="6"/>
  </w:num>
  <w:num w:numId="5" w16cid:durableId="347608872">
    <w:abstractNumId w:val="16"/>
  </w:num>
  <w:num w:numId="6" w16cid:durableId="2074739805">
    <w:abstractNumId w:val="10"/>
  </w:num>
  <w:num w:numId="7" w16cid:durableId="952056036">
    <w:abstractNumId w:val="18"/>
  </w:num>
  <w:num w:numId="8" w16cid:durableId="528302452">
    <w:abstractNumId w:val="0"/>
  </w:num>
  <w:num w:numId="9" w16cid:durableId="2011640496">
    <w:abstractNumId w:val="22"/>
  </w:num>
  <w:num w:numId="10" w16cid:durableId="278414314">
    <w:abstractNumId w:val="15"/>
  </w:num>
  <w:num w:numId="11" w16cid:durableId="1865942019">
    <w:abstractNumId w:val="20"/>
  </w:num>
  <w:num w:numId="12" w16cid:durableId="158350972">
    <w:abstractNumId w:val="9"/>
  </w:num>
  <w:num w:numId="13" w16cid:durableId="1856916874">
    <w:abstractNumId w:val="14"/>
  </w:num>
  <w:num w:numId="14" w16cid:durableId="105275697">
    <w:abstractNumId w:val="5"/>
  </w:num>
  <w:num w:numId="15" w16cid:durableId="1648240909">
    <w:abstractNumId w:val="2"/>
  </w:num>
  <w:num w:numId="16" w16cid:durableId="1538809908">
    <w:abstractNumId w:val="21"/>
  </w:num>
  <w:num w:numId="17" w16cid:durableId="1816215387">
    <w:abstractNumId w:val="12"/>
  </w:num>
  <w:num w:numId="18" w16cid:durableId="383601447">
    <w:abstractNumId w:val="17"/>
  </w:num>
  <w:num w:numId="19" w16cid:durableId="1989741995">
    <w:abstractNumId w:val="4"/>
  </w:num>
  <w:num w:numId="20" w16cid:durableId="1616402647">
    <w:abstractNumId w:val="11"/>
  </w:num>
  <w:num w:numId="21" w16cid:durableId="414515544">
    <w:abstractNumId w:val="7"/>
  </w:num>
  <w:num w:numId="22" w16cid:durableId="1748846005">
    <w:abstractNumId w:val="13"/>
  </w:num>
  <w:num w:numId="23" w16cid:durableId="16842401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AC"/>
    <w:rsid w:val="000C4CC6"/>
    <w:rsid w:val="001750DF"/>
    <w:rsid w:val="002C2B62"/>
    <w:rsid w:val="00315523"/>
    <w:rsid w:val="00653247"/>
    <w:rsid w:val="00845553"/>
    <w:rsid w:val="00913E36"/>
    <w:rsid w:val="00B31578"/>
    <w:rsid w:val="00C00EAC"/>
    <w:rsid w:val="00E1246E"/>
    <w:rsid w:val="00E3782F"/>
    <w:rsid w:val="00E70694"/>
    <w:rsid w:val="00F2184C"/>
    <w:rsid w:val="00F96133"/>
    <w:rsid w:val="00FF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987702"/>
  <w15:chartTrackingRefBased/>
  <w15:docId w15:val="{F091DEEC-819C-41A7-98AE-EC4DBA24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AC"/>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C0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E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E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E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E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EAC"/>
    <w:rPr>
      <w:rFonts w:eastAsiaTheme="majorEastAsia" w:cstheme="majorBidi"/>
      <w:color w:val="272727" w:themeColor="text1" w:themeTint="D8"/>
    </w:rPr>
  </w:style>
  <w:style w:type="paragraph" w:styleId="Title">
    <w:name w:val="Title"/>
    <w:basedOn w:val="Normal"/>
    <w:next w:val="Normal"/>
    <w:link w:val="TitleChar"/>
    <w:uiPriority w:val="10"/>
    <w:qFormat/>
    <w:rsid w:val="00C00E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EAC"/>
    <w:pPr>
      <w:spacing w:before="160"/>
      <w:jc w:val="center"/>
    </w:pPr>
    <w:rPr>
      <w:i/>
      <w:iCs/>
      <w:color w:val="404040" w:themeColor="text1" w:themeTint="BF"/>
    </w:rPr>
  </w:style>
  <w:style w:type="character" w:customStyle="1" w:styleId="QuoteChar">
    <w:name w:val="Quote Char"/>
    <w:basedOn w:val="DefaultParagraphFont"/>
    <w:link w:val="Quote"/>
    <w:uiPriority w:val="29"/>
    <w:rsid w:val="00C00EAC"/>
    <w:rPr>
      <w:i/>
      <w:iCs/>
      <w:color w:val="404040" w:themeColor="text1" w:themeTint="BF"/>
    </w:rPr>
  </w:style>
  <w:style w:type="paragraph" w:styleId="ListParagraph">
    <w:name w:val="List Paragraph"/>
    <w:basedOn w:val="Normal"/>
    <w:uiPriority w:val="34"/>
    <w:qFormat/>
    <w:rsid w:val="00C00EAC"/>
    <w:pPr>
      <w:ind w:left="720"/>
      <w:contextualSpacing/>
    </w:pPr>
  </w:style>
  <w:style w:type="character" w:styleId="IntenseEmphasis">
    <w:name w:val="Intense Emphasis"/>
    <w:basedOn w:val="DefaultParagraphFont"/>
    <w:uiPriority w:val="21"/>
    <w:qFormat/>
    <w:rsid w:val="00C00EAC"/>
    <w:rPr>
      <w:i/>
      <w:iCs/>
      <w:color w:val="0F4761" w:themeColor="accent1" w:themeShade="BF"/>
    </w:rPr>
  </w:style>
  <w:style w:type="paragraph" w:styleId="IntenseQuote">
    <w:name w:val="Intense Quote"/>
    <w:basedOn w:val="Normal"/>
    <w:next w:val="Normal"/>
    <w:link w:val="IntenseQuoteChar"/>
    <w:uiPriority w:val="30"/>
    <w:qFormat/>
    <w:rsid w:val="00C0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EAC"/>
    <w:rPr>
      <w:i/>
      <w:iCs/>
      <w:color w:val="0F4761" w:themeColor="accent1" w:themeShade="BF"/>
    </w:rPr>
  </w:style>
  <w:style w:type="character" w:styleId="IntenseReference">
    <w:name w:val="Intense Reference"/>
    <w:basedOn w:val="DefaultParagraphFont"/>
    <w:uiPriority w:val="32"/>
    <w:qFormat/>
    <w:rsid w:val="00C00EAC"/>
    <w:rPr>
      <w:b/>
      <w:bCs/>
      <w:smallCaps/>
      <w:color w:val="0F4761" w:themeColor="accent1" w:themeShade="BF"/>
      <w:spacing w:val="5"/>
    </w:rPr>
  </w:style>
  <w:style w:type="character" w:styleId="Hyperlink">
    <w:name w:val="Hyperlink"/>
    <w:basedOn w:val="DefaultParagraphFont"/>
    <w:unhideWhenUsed/>
    <w:rsid w:val="00C00EAC"/>
    <w:rPr>
      <w:color w:val="0000FF"/>
      <w:u w:val="single"/>
    </w:rPr>
  </w:style>
  <w:style w:type="paragraph" w:customStyle="1" w:styleId="Default">
    <w:name w:val="Default"/>
    <w:rsid w:val="00C00EAC"/>
    <w:pPr>
      <w:autoSpaceDE w:val="0"/>
      <w:autoSpaceDN w:val="0"/>
      <w:adjustRightInd w:val="0"/>
      <w:spacing w:after="0" w:line="240" w:lineRule="auto"/>
    </w:pPr>
    <w:rPr>
      <w:rFonts w:ascii="Arial" w:eastAsia="Times New Roman" w:hAnsi="Arial" w:cs="Arial"/>
      <w:color w:val="000000"/>
      <w:kern w:val="0"/>
      <w:lang w:eastAsia="zh-CN"/>
      <w14:ligatures w14:val="none"/>
    </w:rPr>
  </w:style>
  <w:style w:type="paragraph" w:customStyle="1" w:styleId="paragraph">
    <w:name w:val="paragraph"/>
    <w:basedOn w:val="Normal"/>
    <w:rsid w:val="00C00EAC"/>
    <w:pPr>
      <w:spacing w:before="100" w:beforeAutospacing="1" w:after="100" w:afterAutospacing="1"/>
    </w:pPr>
    <w:rPr>
      <w:rFonts w:ascii="Times New Roman" w:hAnsi="Times New Roman"/>
      <w:szCs w:val="24"/>
    </w:rPr>
  </w:style>
  <w:style w:type="character" w:customStyle="1" w:styleId="eop">
    <w:name w:val="eop"/>
    <w:basedOn w:val="DefaultParagraphFont"/>
    <w:rsid w:val="00C00EAC"/>
  </w:style>
  <w:style w:type="paragraph" w:styleId="Header">
    <w:name w:val="header"/>
    <w:basedOn w:val="Normal"/>
    <w:link w:val="HeaderChar"/>
    <w:uiPriority w:val="99"/>
    <w:unhideWhenUsed/>
    <w:rsid w:val="00C00EAC"/>
    <w:pPr>
      <w:tabs>
        <w:tab w:val="center" w:pos="4680"/>
        <w:tab w:val="right" w:pos="9360"/>
      </w:tabs>
    </w:pPr>
  </w:style>
  <w:style w:type="character" w:customStyle="1" w:styleId="HeaderChar">
    <w:name w:val="Header Char"/>
    <w:basedOn w:val="DefaultParagraphFont"/>
    <w:link w:val="Header"/>
    <w:uiPriority w:val="99"/>
    <w:rsid w:val="00C00EAC"/>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tickets.mtsc.usps.gov/"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ue.usps.gov/nationalpreparedness/prepare.htm" TargetMode="Externa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yperlink" Target="https://mtscprod.servicenowservices.com/kb?sys_kb_id=c2604ac21b4a5150a637dd39bc4bcbba&amp;id=kb_article_view&amp;sysparm_rank=1&amp;sysparm_tsqueryId=ae0a3831873102d045a4fff5cebb35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c02.safelinks.protection.outlook.com/?url=https%3A%2F%2Fusps365.sharepoint.com%2Fsites%2FHQExternalCustomerIntegration&amp;data=05%7C01%7CChandria.Z.Perry%40usps.gov%7Ccd630ccd7a934d2d7e4908da876c3ccc%7Cf9aa5788eb334a498ad076101910cac3%7C0%7C0%7C637971196183262241%7CUnknown%7CTWFpbGZsb3d8eyJWIjoiMC4wLjAwMDAiLCJQIjoiV2luMzIiLCJBTiI6Ik1haWwiLCJXVCI6Mn0%3D%7C3000%7C%7C%7C&amp;sdata=%2B%2FsIvFqIxXDVoNMg5yOMHULx%2F7uCZVSzL%2Fr5XHxZUOo%3D&amp;reserved=0"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3821</Words>
  <Characters>20754</Characters>
  <Application>Microsoft Office Word</Application>
  <DocSecurity>4</DocSecurity>
  <Lines>988</Lines>
  <Paragraphs>501</Paragraphs>
  <ScaleCrop>false</ScaleCrop>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cp:lastPrinted>2025-05-01T20:07:00Z</cp:lastPrinted>
  <dcterms:created xsi:type="dcterms:W3CDTF">2025-05-19T18:26:00Z</dcterms:created>
  <dcterms:modified xsi:type="dcterms:W3CDTF">2025-05-19T18:26:00Z</dcterms:modified>
</cp:coreProperties>
</file>